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08190204" w:rsidR="00CE1956" w:rsidRPr="008229E8" w:rsidRDefault="00C865D4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9257A9" wp14:editId="2E5BF358">
            <wp:extent cx="1448287" cy="217010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43" cy="21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4589DBC5" w14:textId="6C960405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депутата избирательного округа № 2 </w:t>
      </w:r>
      <w:proofErr w:type="spellStart"/>
      <w:r w:rsidR="005F017B">
        <w:rPr>
          <w:b/>
          <w:sz w:val="28"/>
          <w:szCs w:val="28"/>
        </w:rPr>
        <w:t>Видякина</w:t>
      </w:r>
      <w:proofErr w:type="spellEnd"/>
      <w:r w:rsidR="005F017B">
        <w:rPr>
          <w:b/>
          <w:sz w:val="28"/>
          <w:szCs w:val="28"/>
        </w:rPr>
        <w:t xml:space="preserve"> С.Л.</w:t>
      </w:r>
    </w:p>
    <w:p w14:paraId="54C0DCB9" w14:textId="05EAA22F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C37E56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7A4DA3BC" w:rsidR="00CE1956" w:rsidRPr="00030516" w:rsidRDefault="00CE1956" w:rsidP="00CE1956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030516">
        <w:rPr>
          <w:b/>
          <w:sz w:val="28"/>
          <w:szCs w:val="28"/>
        </w:rPr>
        <w:t xml:space="preserve">Являюсь депутатом по избирательному округу № 2 Совета депутатов Текстильщики, </w:t>
      </w:r>
      <w:r w:rsidR="0075431A">
        <w:rPr>
          <w:b/>
          <w:sz w:val="28"/>
          <w:szCs w:val="28"/>
        </w:rPr>
        <w:t xml:space="preserve">членом </w:t>
      </w:r>
      <w:r w:rsidR="0075431A" w:rsidRPr="00AB5BF2">
        <w:t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</w:t>
      </w:r>
      <w:r w:rsidR="0075431A">
        <w:rPr>
          <w:sz w:val="28"/>
          <w:szCs w:val="28"/>
        </w:rPr>
        <w:t>.</w:t>
      </w:r>
    </w:p>
    <w:p w14:paraId="332E2831" w14:textId="77777777" w:rsidR="00C37E56" w:rsidRPr="008229E8" w:rsidRDefault="00C37E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14:paraId="7EBC85DB" w14:textId="77777777" w:rsidR="000330B6" w:rsidRDefault="000330B6" w:rsidP="0003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216811AE" w14:textId="77777777" w:rsidR="000330B6" w:rsidRDefault="000330B6" w:rsidP="000330B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1282D258" w14:textId="6E7C93F9" w:rsidR="000330B6" w:rsidRPr="000330B6" w:rsidRDefault="000330B6" w:rsidP="000330B6">
      <w:pPr>
        <w:ind w:firstLine="709"/>
        <w:jc w:val="both"/>
        <w:rPr>
          <w:sz w:val="28"/>
          <w:szCs w:val="28"/>
        </w:rPr>
      </w:pPr>
      <w:r w:rsidRPr="000330B6"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7A0B5FC7" w14:textId="77777777" w:rsidR="000330B6" w:rsidRDefault="000330B6" w:rsidP="00033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36F3FCF5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6348C1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7EC7747E" w14:textId="5EBC1497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О награждении </w:t>
      </w:r>
      <w:r w:rsidR="006348C1">
        <w:rPr>
          <w:sz w:val="28"/>
          <w:szCs w:val="28"/>
        </w:rPr>
        <w:t>Злодеевой Валентины Викторовны</w:t>
      </w:r>
      <w:r w:rsidRPr="00FF339A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63688667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 w:rsidR="006348C1">
        <w:rPr>
          <w:sz w:val="28"/>
          <w:szCs w:val="28"/>
        </w:rPr>
        <w:t>3</w:t>
      </w:r>
      <w:r w:rsidRPr="00FF339A">
        <w:rPr>
          <w:sz w:val="28"/>
          <w:szCs w:val="28"/>
        </w:rPr>
        <w:t xml:space="preserve"> год;</w:t>
      </w:r>
    </w:p>
    <w:p w14:paraId="5DDB6F50" w14:textId="5D48C193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6348C1">
        <w:rPr>
          <w:sz w:val="28"/>
          <w:szCs w:val="28"/>
        </w:rPr>
        <w:t>4</w:t>
      </w:r>
      <w:r w:rsidRPr="00FF339A">
        <w:rPr>
          <w:sz w:val="28"/>
          <w:szCs w:val="28"/>
        </w:rPr>
        <w:t xml:space="preserve"> год;</w:t>
      </w:r>
    </w:p>
    <w:p w14:paraId="464A2BB3" w14:textId="61C99BC3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3E4E88">
        <w:rPr>
          <w:b/>
          <w:sz w:val="28"/>
          <w:szCs w:val="28"/>
        </w:rPr>
        <w:t>38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40B7297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70F6C99E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3E4E88">
        <w:rPr>
          <w:b/>
          <w:bCs/>
          <w:iCs/>
          <w:sz w:val="28"/>
          <w:szCs w:val="28"/>
        </w:rPr>
        <w:t>10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</w:t>
      </w:r>
      <w:r w:rsidR="003E4E88">
        <w:rPr>
          <w:bCs/>
          <w:iCs/>
          <w:sz w:val="28"/>
          <w:szCs w:val="28"/>
        </w:rPr>
        <w:t>й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37343CAE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030516">
        <w:rPr>
          <w:bCs/>
          <w:iCs/>
          <w:sz w:val="28"/>
          <w:szCs w:val="28"/>
        </w:rPr>
        <w:t>3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3E4E88">
        <w:rPr>
          <w:b/>
          <w:iCs/>
          <w:sz w:val="28"/>
          <w:szCs w:val="28"/>
        </w:rPr>
        <w:t>5</w:t>
      </w:r>
      <w:r w:rsidRPr="008F3B1A">
        <w:rPr>
          <w:bCs/>
          <w:iCs/>
          <w:sz w:val="28"/>
          <w:szCs w:val="28"/>
        </w:rPr>
        <w:t xml:space="preserve"> решени</w:t>
      </w:r>
      <w:r w:rsidR="003E4E88">
        <w:rPr>
          <w:bCs/>
          <w:iCs/>
          <w:sz w:val="28"/>
          <w:szCs w:val="28"/>
        </w:rPr>
        <w:t>й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CEC1C82" w14:textId="77777777" w:rsidR="00CE1956" w:rsidRPr="008229E8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CE1956">
      <w:pPr>
        <w:ind w:left="720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09C8FCD6" w:rsidR="00CE1956" w:rsidRPr="0075431A" w:rsidRDefault="00CE1956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5431A">
        <w:rPr>
          <w:sz w:val="28"/>
          <w:szCs w:val="28"/>
        </w:rPr>
        <w:t xml:space="preserve">Проведено </w:t>
      </w:r>
      <w:r w:rsidR="003E4E88" w:rsidRPr="0075431A">
        <w:rPr>
          <w:b/>
          <w:sz w:val="28"/>
          <w:szCs w:val="28"/>
        </w:rPr>
        <w:t>1</w:t>
      </w:r>
      <w:r w:rsidR="0075431A" w:rsidRPr="0075431A">
        <w:rPr>
          <w:b/>
          <w:sz w:val="28"/>
          <w:szCs w:val="28"/>
        </w:rPr>
        <w:t>1</w:t>
      </w:r>
      <w:r w:rsidRPr="0075431A">
        <w:rPr>
          <w:sz w:val="28"/>
          <w:szCs w:val="28"/>
        </w:rPr>
        <w:t xml:space="preserve"> заседани</w:t>
      </w:r>
      <w:r w:rsidR="003E4E88" w:rsidRPr="0075431A">
        <w:rPr>
          <w:sz w:val="28"/>
          <w:szCs w:val="28"/>
        </w:rPr>
        <w:t>й</w:t>
      </w:r>
      <w:r w:rsidRPr="0075431A">
        <w:rPr>
          <w:bCs/>
          <w:sz w:val="28"/>
          <w:szCs w:val="28"/>
        </w:rPr>
        <w:t xml:space="preserve"> </w:t>
      </w:r>
      <w:r w:rsidR="0075431A" w:rsidRPr="0075431A">
        <w:rPr>
          <w:sz w:val="28"/>
          <w:szCs w:val="28"/>
        </w:rPr>
        <w:t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рынку.</w:t>
      </w:r>
    </w:p>
    <w:p w14:paraId="1D2B0622" w14:textId="5E9A51E7" w:rsidR="0075431A" w:rsidRPr="0075431A" w:rsidRDefault="0075431A" w:rsidP="0075431A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5431A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-</w:t>
      </w:r>
      <w:r>
        <w:rPr>
          <w:b/>
          <w:sz w:val="28"/>
          <w:szCs w:val="28"/>
        </w:rPr>
        <w:t>7</w:t>
      </w:r>
    </w:p>
    <w:p w14:paraId="169703DF" w14:textId="77777777" w:rsidR="0075431A" w:rsidRPr="0075431A" w:rsidRDefault="0075431A" w:rsidP="0075431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75431A">
        <w:rPr>
          <w:sz w:val="28"/>
          <w:szCs w:val="28"/>
        </w:rPr>
        <w:t xml:space="preserve">Участие в </w:t>
      </w:r>
      <w:r w:rsidRPr="0075431A">
        <w:rPr>
          <w:bCs/>
          <w:sz w:val="28"/>
          <w:szCs w:val="28"/>
        </w:rPr>
        <w:t xml:space="preserve">работе комиссий, </w:t>
      </w:r>
      <w:r w:rsidRPr="0075431A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благоустройству территории района Текстильщики -</w:t>
      </w:r>
      <w:r w:rsidRPr="0075431A">
        <w:rPr>
          <w:rFonts w:eastAsia="Calibri"/>
          <w:b/>
          <w:sz w:val="28"/>
          <w:szCs w:val="28"/>
          <w:lang w:eastAsia="en-US"/>
        </w:rPr>
        <w:t xml:space="preserve"> 2</w:t>
      </w:r>
    </w:p>
    <w:p w14:paraId="33FAC852" w14:textId="77777777" w:rsidR="0075431A" w:rsidRPr="0075431A" w:rsidRDefault="0075431A" w:rsidP="00CE1956">
      <w:pPr>
        <w:ind w:left="720"/>
        <w:jc w:val="both"/>
        <w:rPr>
          <w:sz w:val="28"/>
          <w:szCs w:val="28"/>
        </w:rPr>
      </w:pPr>
    </w:p>
    <w:p w14:paraId="0ADD77C5" w14:textId="77777777" w:rsidR="0075431A" w:rsidRPr="003E4E88" w:rsidRDefault="0075431A" w:rsidP="00CE1956">
      <w:pPr>
        <w:ind w:left="720"/>
        <w:jc w:val="both"/>
        <w:rPr>
          <w:sz w:val="28"/>
          <w:szCs w:val="28"/>
        </w:rPr>
      </w:pP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513B5027" w14:textId="77777777" w:rsidR="00CE1956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6B7ED87C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54525249" w14:textId="0B248EFE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lastRenderedPageBreak/>
        <w:t xml:space="preserve">решение жилищных вопросов, </w:t>
      </w:r>
    </w:p>
    <w:p w14:paraId="752B96AE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24407B16" w14:textId="77777777" w:rsidR="00CE1956" w:rsidRPr="008229E8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C290D7C" w14:textId="23FA7991" w:rsidR="003E4E88" w:rsidRDefault="003E4E88" w:rsidP="003E4E88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2023 году продолжается реализация </w:t>
      </w:r>
      <w:r w:rsidRPr="008229E8">
        <w:rPr>
          <w:sz w:val="28"/>
          <w:szCs w:val="28"/>
        </w:rPr>
        <w:t xml:space="preserve">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>
        <w:rPr>
          <w:sz w:val="28"/>
          <w:szCs w:val="28"/>
        </w:rPr>
        <w:t xml:space="preserve">продолжали реализацию в 2023 году, принято </w:t>
      </w:r>
      <w:r w:rsidRPr="003E4E88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решений.</w:t>
      </w:r>
    </w:p>
    <w:p w14:paraId="77018450" w14:textId="77777777" w:rsidR="0075431A" w:rsidRPr="008229E8" w:rsidRDefault="0075431A" w:rsidP="0075431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103DEC2C" w14:textId="77777777" w:rsidR="0075431A" w:rsidRPr="008229E8" w:rsidRDefault="0075431A" w:rsidP="0075431A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A183F" w14:textId="77777777" w:rsidR="0075431A" w:rsidRPr="00074155" w:rsidRDefault="0075431A" w:rsidP="0075431A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074155">
        <w:rPr>
          <w:b/>
          <w:bCs/>
          <w:iCs/>
          <w:sz w:val="28"/>
          <w:szCs w:val="28"/>
        </w:rPr>
        <w:t xml:space="preserve"> по капитальному ремонту </w:t>
      </w:r>
      <w:r w:rsidRPr="00074155">
        <w:rPr>
          <w:bCs/>
          <w:iCs/>
          <w:sz w:val="28"/>
          <w:szCs w:val="28"/>
        </w:rPr>
        <w:t>многоквартирных домов</w:t>
      </w:r>
    </w:p>
    <w:p w14:paraId="5CA0EE92" w14:textId="77777777" w:rsidR="0075431A" w:rsidRPr="00074155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074155">
        <w:rPr>
          <w:bCs/>
          <w:iCs/>
          <w:sz w:val="28"/>
          <w:szCs w:val="28"/>
        </w:rPr>
        <w:t>АДРЕСА:</w:t>
      </w:r>
    </w:p>
    <w:p w14:paraId="24ED2E08" w14:textId="3B9172B6" w:rsidR="0075431A" w:rsidRPr="00074155" w:rsidRDefault="0075431A" w:rsidP="0075431A">
      <w:pPr>
        <w:pStyle w:val="a6"/>
        <w:numPr>
          <w:ilvl w:val="0"/>
          <w:numId w:val="11"/>
        </w:numPr>
        <w:adjustRightInd w:val="0"/>
        <w:spacing w:after="240"/>
        <w:rPr>
          <w:iCs/>
        </w:rPr>
      </w:pPr>
      <w:r w:rsidRPr="00074155">
        <w:rPr>
          <w:lang w:val="ru-RU"/>
        </w:rPr>
        <w:t xml:space="preserve">ул. </w:t>
      </w:r>
      <w:r w:rsidR="00074155" w:rsidRPr="00074155">
        <w:rPr>
          <w:lang w:val="ru-RU"/>
        </w:rPr>
        <w:t>Юных Ленинцев, д. 8</w:t>
      </w:r>
      <w:r w:rsidRPr="00074155">
        <w:rPr>
          <w:lang w:val="ru-RU"/>
        </w:rPr>
        <w:t xml:space="preserve"> </w:t>
      </w:r>
    </w:p>
    <w:p w14:paraId="3A0BBE53" w14:textId="2E59CFF0" w:rsidR="0075431A" w:rsidRPr="00074155" w:rsidRDefault="0075431A" w:rsidP="0075431A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074155">
        <w:rPr>
          <w:b/>
          <w:sz w:val="28"/>
          <w:szCs w:val="28"/>
        </w:rPr>
        <w:t xml:space="preserve">ул. Артюхиной д. </w:t>
      </w:r>
      <w:r w:rsidR="00074155" w:rsidRPr="00074155">
        <w:rPr>
          <w:b/>
          <w:sz w:val="28"/>
          <w:szCs w:val="28"/>
        </w:rPr>
        <w:t>7/7</w:t>
      </w:r>
    </w:p>
    <w:p w14:paraId="6F9152B0" w14:textId="00357AEA" w:rsidR="0075431A" w:rsidRPr="00074155" w:rsidRDefault="0075431A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074155">
        <w:t xml:space="preserve">ул. </w:t>
      </w:r>
      <w:r w:rsidR="00074155" w:rsidRPr="00074155">
        <w:rPr>
          <w:lang w:val="ru-RU"/>
        </w:rPr>
        <w:t>Чистова. Д.9/19</w:t>
      </w:r>
      <w:r w:rsidRPr="00074155">
        <w:t xml:space="preserve"> </w:t>
      </w:r>
    </w:p>
    <w:p w14:paraId="351E104A" w14:textId="53D88487" w:rsidR="0075431A" w:rsidRPr="00074155" w:rsidRDefault="0075431A" w:rsidP="0075431A">
      <w:pPr>
        <w:pStyle w:val="a6"/>
        <w:numPr>
          <w:ilvl w:val="0"/>
          <w:numId w:val="11"/>
        </w:numPr>
        <w:adjustRightInd w:val="0"/>
        <w:spacing w:after="240" w:line="276" w:lineRule="auto"/>
        <w:rPr>
          <w:iCs/>
        </w:rPr>
      </w:pPr>
      <w:r w:rsidRPr="00074155">
        <w:rPr>
          <w:lang w:val="ru-RU"/>
        </w:rPr>
        <w:t xml:space="preserve">ул. Текстильщиков 8-я, д. </w:t>
      </w:r>
      <w:r w:rsidR="00074155" w:rsidRPr="00074155">
        <w:rPr>
          <w:lang w:val="ru-RU"/>
        </w:rPr>
        <w:t>2</w:t>
      </w:r>
      <w:r w:rsidR="00E84D04">
        <w:rPr>
          <w:lang w:val="ru-RU"/>
        </w:rPr>
        <w:t xml:space="preserve"> к. 1</w:t>
      </w:r>
    </w:p>
    <w:p w14:paraId="4710EC21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14</w:t>
      </w:r>
      <w:r w:rsidRPr="0035510E">
        <w:rPr>
          <w:b/>
          <w:bCs/>
          <w:iCs/>
          <w:sz w:val="28"/>
          <w:szCs w:val="28"/>
        </w:rPr>
        <w:t xml:space="preserve"> </w:t>
      </w:r>
      <w:r w:rsidRPr="0035510E">
        <w:rPr>
          <w:bCs/>
          <w:iCs/>
          <w:sz w:val="28"/>
          <w:szCs w:val="28"/>
        </w:rPr>
        <w:t>Актов</w:t>
      </w:r>
      <w:r w:rsidRPr="008229E8">
        <w:rPr>
          <w:bCs/>
          <w:iCs/>
          <w:sz w:val="28"/>
          <w:szCs w:val="28"/>
        </w:rPr>
        <w:t xml:space="preserve"> открытия и приемки выполненных работ</w:t>
      </w:r>
    </w:p>
    <w:p w14:paraId="6F3F9430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524EC59" w14:textId="77777777" w:rsidR="0075431A" w:rsidRPr="00F21AEB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F21AEB">
        <w:rPr>
          <w:b/>
          <w:bCs/>
          <w:iCs/>
          <w:sz w:val="28"/>
          <w:szCs w:val="28"/>
        </w:rPr>
        <w:t>Обследования выполненных работ по благоустройству территорий</w:t>
      </w:r>
    </w:p>
    <w:p w14:paraId="248BF65D" w14:textId="77777777" w:rsidR="0075431A" w:rsidRPr="00F21AEB" w:rsidRDefault="0075431A" w:rsidP="0075431A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14:paraId="28771425" w14:textId="77777777" w:rsidR="0075431A" w:rsidRDefault="0075431A" w:rsidP="0075431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7B4C986B" w14:textId="5D442267" w:rsidR="0075431A" w:rsidRPr="00716412" w:rsidRDefault="0075431A" w:rsidP="0075431A">
      <w:pPr>
        <w:pStyle w:val="a6"/>
        <w:numPr>
          <w:ilvl w:val="0"/>
          <w:numId w:val="11"/>
        </w:numPr>
        <w:adjustRightInd w:val="0"/>
        <w:spacing w:after="240"/>
        <w:rPr>
          <w:iCs/>
        </w:rPr>
      </w:pPr>
      <w:r>
        <w:rPr>
          <w:color w:val="000000"/>
        </w:rPr>
        <w:t xml:space="preserve">ул. </w:t>
      </w:r>
      <w:r>
        <w:rPr>
          <w:color w:val="000000"/>
          <w:lang w:val="ru-RU"/>
        </w:rPr>
        <w:t>Люблинская д.19</w:t>
      </w:r>
    </w:p>
    <w:p w14:paraId="37B0B133" w14:textId="6A2F66E5" w:rsidR="00716412" w:rsidRPr="00F21AEB" w:rsidRDefault="0081267B" w:rsidP="0075431A">
      <w:pPr>
        <w:pStyle w:val="a6"/>
        <w:numPr>
          <w:ilvl w:val="0"/>
          <w:numId w:val="11"/>
        </w:numPr>
        <w:adjustRightInd w:val="0"/>
        <w:spacing w:after="240"/>
        <w:rPr>
          <w:iCs/>
        </w:rPr>
      </w:pPr>
      <w:r>
        <w:rPr>
          <w:color w:val="000000"/>
          <w:lang w:val="ru-RU"/>
        </w:rPr>
        <w:t>Текстильщиков 1-я ул., д. 3А</w:t>
      </w:r>
    </w:p>
    <w:p w14:paraId="49EF9A58" w14:textId="77777777" w:rsidR="0075431A" w:rsidRPr="00A57ACC" w:rsidRDefault="0075431A" w:rsidP="0075431A">
      <w:pPr>
        <w:pStyle w:val="a9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57ACC">
        <w:rPr>
          <w:bCs/>
          <w:iCs/>
          <w:sz w:val="28"/>
          <w:szCs w:val="28"/>
        </w:rPr>
        <w:t xml:space="preserve">Всего подписано </w:t>
      </w:r>
      <w:r>
        <w:rPr>
          <w:b/>
          <w:bCs/>
          <w:iCs/>
          <w:sz w:val="28"/>
          <w:szCs w:val="28"/>
        </w:rPr>
        <w:t>2</w:t>
      </w:r>
      <w:r w:rsidRPr="00A57ACC">
        <w:rPr>
          <w:b/>
          <w:bCs/>
          <w:iCs/>
          <w:sz w:val="28"/>
          <w:szCs w:val="28"/>
        </w:rPr>
        <w:t xml:space="preserve"> </w:t>
      </w:r>
      <w:r w:rsidRPr="00A57ACC">
        <w:rPr>
          <w:bCs/>
          <w:iCs/>
          <w:sz w:val="28"/>
          <w:szCs w:val="28"/>
        </w:rPr>
        <w:t>Акт</w:t>
      </w:r>
      <w:r>
        <w:rPr>
          <w:bCs/>
          <w:iCs/>
          <w:sz w:val="28"/>
          <w:szCs w:val="28"/>
        </w:rPr>
        <w:t>а</w:t>
      </w:r>
      <w:r w:rsidRPr="00A57ACC">
        <w:rPr>
          <w:bCs/>
          <w:iCs/>
          <w:sz w:val="28"/>
          <w:szCs w:val="28"/>
        </w:rPr>
        <w:t xml:space="preserve"> открытия и приемки выполненных работ</w:t>
      </w:r>
      <w:r>
        <w:rPr>
          <w:bCs/>
          <w:iCs/>
          <w:sz w:val="28"/>
          <w:szCs w:val="28"/>
        </w:rPr>
        <w:t xml:space="preserve"> по благоустройству</w:t>
      </w:r>
    </w:p>
    <w:p w14:paraId="3D440F08" w14:textId="77777777" w:rsidR="0075431A" w:rsidRPr="008229E8" w:rsidRDefault="0075431A" w:rsidP="003E4E88">
      <w:pPr>
        <w:ind w:firstLine="709"/>
        <w:jc w:val="both"/>
        <w:rPr>
          <w:sz w:val="28"/>
          <w:szCs w:val="28"/>
        </w:rPr>
      </w:pPr>
    </w:p>
    <w:p w14:paraId="75D36CBE" w14:textId="77777777" w:rsidR="00FC5B70" w:rsidRPr="00F50EA2" w:rsidRDefault="00FC5B70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481170" w14:textId="77777777" w:rsidR="00CE1956" w:rsidRPr="008229E8" w:rsidRDefault="00CE1956" w:rsidP="003E4E8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7D1CF9A" w14:textId="5B167C67" w:rsidR="00CE1956" w:rsidRPr="008229E8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9E8">
        <w:rPr>
          <w:rFonts w:ascii="Times New Roman" w:hAnsi="Times New Roman" w:cs="Times New Roman"/>
          <w:b/>
          <w:sz w:val="28"/>
          <w:szCs w:val="28"/>
        </w:rPr>
        <w:t>Проведение местных праздников</w:t>
      </w:r>
      <w:r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B847" w14:textId="77777777" w:rsidR="003E4E88" w:rsidRDefault="003E4E88" w:rsidP="00FC5B70">
      <w:pPr>
        <w:rPr>
          <w:color w:val="131212"/>
          <w:sz w:val="28"/>
          <w:szCs w:val="28"/>
        </w:rPr>
      </w:pPr>
    </w:p>
    <w:p w14:paraId="1E254B76" w14:textId="491BDEE1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11.05.202</w:t>
      </w:r>
      <w:r w:rsidR="00D64801">
        <w:rPr>
          <w:color w:val="131212"/>
          <w:sz w:val="28"/>
          <w:szCs w:val="28"/>
        </w:rPr>
        <w:t>3</w:t>
      </w:r>
    </w:p>
    <w:p w14:paraId="17CCC16A" w14:textId="2EC3E1A5" w:rsidR="00FC5B70" w:rsidRPr="00FC5B70" w:rsidRDefault="00030516" w:rsidP="00FC5B70">
      <w:pPr>
        <w:rPr>
          <w:color w:val="333333"/>
          <w:sz w:val="28"/>
          <w:szCs w:val="28"/>
        </w:rPr>
      </w:pPr>
      <w:r>
        <w:t>«</w:t>
      </w:r>
      <w:hyperlink r:id="rId8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="00FC5B70" w:rsidRPr="00FC5B70">
        <w:rPr>
          <w:color w:val="333333"/>
          <w:sz w:val="28"/>
          <w:szCs w:val="28"/>
        </w:rPr>
        <w:t xml:space="preserve"> надо живым</w:t>
      </w:r>
      <w:r>
        <w:rPr>
          <w:color w:val="333333"/>
          <w:sz w:val="28"/>
          <w:szCs w:val="28"/>
        </w:rPr>
        <w:t>»</w:t>
      </w:r>
    </w:p>
    <w:p w14:paraId="0EFE3C2D" w14:textId="2ADFD73C" w:rsid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551265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</w:t>
      </w:r>
      <w:r w:rsidR="00551265">
        <w:rPr>
          <w:color w:val="131212"/>
          <w:sz w:val="28"/>
          <w:szCs w:val="28"/>
        </w:rPr>
        <w:t>П</w:t>
      </w:r>
      <w:r w:rsidRPr="00FC5B70">
        <w:rPr>
          <w:color w:val="131212"/>
          <w:sz w:val="28"/>
          <w:szCs w:val="28"/>
        </w:rPr>
        <w:t>обеды в</w:t>
      </w:r>
      <w:r w:rsidR="00551265">
        <w:rPr>
          <w:color w:val="131212"/>
          <w:sz w:val="28"/>
          <w:szCs w:val="28"/>
        </w:rPr>
        <w:t xml:space="preserve"> В</w:t>
      </w:r>
      <w:r w:rsidRPr="00FC5B70">
        <w:rPr>
          <w:color w:val="131212"/>
          <w:sz w:val="28"/>
          <w:szCs w:val="28"/>
        </w:rPr>
        <w:t xml:space="preserve">еликой </w:t>
      </w:r>
      <w:r w:rsidR="00551265">
        <w:rPr>
          <w:color w:val="131212"/>
          <w:sz w:val="28"/>
          <w:szCs w:val="28"/>
        </w:rPr>
        <w:t>О</w:t>
      </w:r>
      <w:r w:rsidRPr="00FC5B70">
        <w:rPr>
          <w:color w:val="131212"/>
          <w:sz w:val="28"/>
          <w:szCs w:val="28"/>
        </w:rPr>
        <w:t>течественной войне был</w:t>
      </w:r>
      <w:r w:rsidR="00D64801">
        <w:rPr>
          <w:color w:val="131212"/>
          <w:sz w:val="28"/>
          <w:szCs w:val="28"/>
        </w:rPr>
        <w:t xml:space="preserve">о </w:t>
      </w:r>
      <w:r w:rsidR="00D64801">
        <w:rPr>
          <w:color w:val="131212"/>
          <w:sz w:val="28"/>
          <w:szCs w:val="28"/>
        </w:rPr>
        <w:lastRenderedPageBreak/>
        <w:t>организовано торжественное мероприятие в библиотеке № 114, расположенной по адресу: Саратовская ул., д. 18/10.</w:t>
      </w:r>
    </w:p>
    <w:p w14:paraId="55E599F8" w14:textId="77777777" w:rsidR="00D64801" w:rsidRDefault="00D64801" w:rsidP="00FC5B70">
      <w:pPr>
        <w:rPr>
          <w:color w:val="131212"/>
          <w:sz w:val="28"/>
          <w:szCs w:val="28"/>
        </w:rPr>
      </w:pPr>
    </w:p>
    <w:p w14:paraId="7CA4A49B" w14:textId="77777777" w:rsidR="00030516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31.05.2023</w:t>
      </w:r>
    </w:p>
    <w:p w14:paraId="0484A860" w14:textId="2B29C62E" w:rsidR="00D64801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в концертном зале Дворца творчества им. А.П. Гайдара, расположенном по адресу: Шкулева ул., д. 2, стр. 1, состоялся концерт «Своих не бросаем».</w:t>
      </w:r>
    </w:p>
    <w:p w14:paraId="1EF48BB0" w14:textId="77777777" w:rsidR="00D64801" w:rsidRPr="00FC5B70" w:rsidRDefault="00D64801" w:rsidP="00FC5B70">
      <w:pPr>
        <w:rPr>
          <w:color w:val="131212"/>
          <w:sz w:val="28"/>
          <w:szCs w:val="28"/>
        </w:rPr>
      </w:pPr>
    </w:p>
    <w:p w14:paraId="4A57391A" w14:textId="0EF3E535" w:rsid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05.09.2023</w:t>
      </w:r>
    </w:p>
    <w:p w14:paraId="0F36817A" w14:textId="0E6F0DFF" w:rsidR="00FC5B70" w:rsidRPr="00FC5B70" w:rsidRDefault="00F3756B" w:rsidP="00FC5B70">
      <w:pPr>
        <w:rPr>
          <w:color w:val="333333"/>
          <w:sz w:val="28"/>
          <w:szCs w:val="28"/>
        </w:rPr>
      </w:pPr>
      <w:hyperlink r:id="rId9" w:history="1"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прогулка по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Москва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реке</w:t>
        </w:r>
      </w:hyperlink>
    </w:p>
    <w:p w14:paraId="6607CF70" w14:textId="77777777" w:rsidR="00D64801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 xml:space="preserve">депутатами муниципального округа </w:t>
      </w:r>
      <w:r w:rsidR="00551265">
        <w:rPr>
          <w:color w:val="131212"/>
          <w:sz w:val="28"/>
          <w:szCs w:val="28"/>
        </w:rPr>
        <w:t>Т</w:t>
      </w:r>
      <w:r w:rsidRPr="00FC5B70">
        <w:rPr>
          <w:color w:val="131212"/>
          <w:sz w:val="28"/>
          <w:szCs w:val="28"/>
        </w:rPr>
        <w:t xml:space="preserve">екстильщики в городе </w:t>
      </w:r>
      <w:r w:rsidR="00551265" w:rsidRPr="00FC5B70">
        <w:rPr>
          <w:color w:val="131212"/>
          <w:sz w:val="28"/>
          <w:szCs w:val="28"/>
        </w:rPr>
        <w:t>Москве</w:t>
      </w:r>
      <w:r w:rsidRPr="00FC5B70">
        <w:rPr>
          <w:color w:val="131212"/>
          <w:sz w:val="28"/>
          <w:szCs w:val="28"/>
        </w:rPr>
        <w:t xml:space="preserve"> в рамках празднования </w:t>
      </w:r>
      <w:r w:rsidR="00D64801">
        <w:rPr>
          <w:color w:val="131212"/>
          <w:sz w:val="28"/>
          <w:szCs w:val="28"/>
        </w:rPr>
        <w:t>Д</w:t>
      </w:r>
      <w:r w:rsidRPr="00FC5B70">
        <w:rPr>
          <w:color w:val="131212"/>
          <w:sz w:val="28"/>
          <w:szCs w:val="28"/>
        </w:rPr>
        <w:t xml:space="preserve">ня района текстильщики была организована теплоходная </w:t>
      </w:r>
      <w:r w:rsidR="00D64801">
        <w:rPr>
          <w:color w:val="131212"/>
          <w:sz w:val="28"/>
          <w:szCs w:val="28"/>
        </w:rPr>
        <w:t>экскурсия.</w:t>
      </w:r>
    </w:p>
    <w:p w14:paraId="7B4F8BF2" w14:textId="66FBD42E" w:rsidR="00FC5B70" w:rsidRPr="00FC5B70" w:rsidRDefault="00FC5B70" w:rsidP="00FC5B70">
      <w:pPr>
        <w:rPr>
          <w:color w:val="131212"/>
          <w:sz w:val="28"/>
          <w:szCs w:val="28"/>
        </w:rPr>
      </w:pPr>
      <w:r w:rsidRPr="00FC5B70">
        <w:rPr>
          <w:color w:val="131212"/>
          <w:sz w:val="28"/>
          <w:szCs w:val="28"/>
        </w:rPr>
        <w:t> </w:t>
      </w:r>
    </w:p>
    <w:p w14:paraId="35B8ACB7" w14:textId="11D9B296" w:rsidR="00FC5B70" w:rsidRPr="00FC5B70" w:rsidRDefault="00D64801" w:rsidP="00FC5B70">
      <w:pPr>
        <w:rPr>
          <w:color w:val="131212"/>
          <w:sz w:val="28"/>
          <w:szCs w:val="28"/>
        </w:rPr>
      </w:pPr>
      <w:r>
        <w:rPr>
          <w:color w:val="131212"/>
          <w:sz w:val="28"/>
          <w:szCs w:val="28"/>
        </w:rPr>
        <w:t>07</w:t>
      </w:r>
      <w:r w:rsidR="00FC5B70" w:rsidRPr="00FC5B70">
        <w:rPr>
          <w:color w:val="131212"/>
          <w:sz w:val="28"/>
          <w:szCs w:val="28"/>
        </w:rPr>
        <w:t>.09.202</w:t>
      </w:r>
      <w:r>
        <w:rPr>
          <w:color w:val="131212"/>
          <w:sz w:val="28"/>
          <w:szCs w:val="28"/>
        </w:rPr>
        <w:t>3</w:t>
      </w:r>
    </w:p>
    <w:p w14:paraId="08C6AE3E" w14:textId="40038D64" w:rsidR="00FC5B70" w:rsidRDefault="00F3756B" w:rsidP="00FC5B70">
      <w:pPr>
        <w:rPr>
          <w:color w:val="333333"/>
          <w:sz w:val="28"/>
          <w:szCs w:val="28"/>
        </w:rPr>
      </w:pPr>
      <w:hyperlink r:id="rId10" w:history="1"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FC5B70" w:rsidRPr="00FC5B70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6DBCD2AF" w14:textId="77777777" w:rsidR="00FC5B70" w:rsidRPr="00FC5B70" w:rsidRDefault="00FC5B70" w:rsidP="00FC5B70">
      <w:pPr>
        <w:rPr>
          <w:color w:val="333333"/>
          <w:sz w:val="28"/>
          <w:szCs w:val="28"/>
        </w:rPr>
      </w:pPr>
    </w:p>
    <w:p w14:paraId="0AC3695A" w14:textId="77777777" w:rsidR="00CE1956" w:rsidRPr="00551265" w:rsidRDefault="00CE1956" w:rsidP="00CE1956">
      <w:pPr>
        <w:ind w:firstLine="709"/>
        <w:jc w:val="center"/>
        <w:rPr>
          <w:b/>
          <w:sz w:val="28"/>
          <w:szCs w:val="28"/>
        </w:rPr>
      </w:pPr>
      <w:r w:rsidRPr="00551265">
        <w:rPr>
          <w:b/>
          <w:sz w:val="28"/>
          <w:szCs w:val="28"/>
        </w:rPr>
        <w:t>Информирование населения</w:t>
      </w:r>
    </w:p>
    <w:p w14:paraId="05AD5FE4" w14:textId="3C067795" w:rsidR="00CE1956" w:rsidRPr="00551265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  <w:lang w:val="ru-RU"/>
        </w:rPr>
        <w:t>3</w:t>
      </w:r>
      <w:r w:rsidR="00CE1956" w:rsidRPr="00551265">
        <w:rPr>
          <w:b w:val="0"/>
          <w:lang w:val="ru-RU"/>
        </w:rPr>
        <w:t xml:space="preserve"> номер</w:t>
      </w:r>
      <w:r w:rsidR="003E4E88">
        <w:rPr>
          <w:b w:val="0"/>
          <w:lang w:val="ru-RU"/>
        </w:rPr>
        <w:t>а</w:t>
      </w:r>
      <w:r w:rsidR="00CE1956" w:rsidRPr="00551265">
        <w:rPr>
          <w:b w:val="0"/>
        </w:rPr>
        <w:t xml:space="preserve"> спецвыпуска газеты «Депутатская правда»</w:t>
      </w:r>
      <w:r w:rsidRPr="00551265">
        <w:rPr>
          <w:b w:val="0"/>
          <w:lang w:eastAsia="ru-RU"/>
        </w:rPr>
        <w:t xml:space="preserve"> (тираж 30 000 экз.)</w:t>
      </w:r>
      <w:r w:rsidR="00CE1956" w:rsidRPr="00551265">
        <w:rPr>
          <w:b w:val="0"/>
          <w:lang w:val="ru-RU"/>
        </w:rPr>
        <w:t>;</w:t>
      </w:r>
    </w:p>
    <w:p w14:paraId="6744582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551265">
          <w:rPr>
            <w:rStyle w:val="a8"/>
            <w:b w:val="0"/>
            <w:color w:val="auto"/>
            <w:u w:val="none"/>
          </w:rPr>
          <w:t>http://mun-tekstil.ru/</w:t>
        </w:r>
      </w:hyperlink>
      <w:r w:rsidRPr="00551265">
        <w:rPr>
          <w:b w:val="0"/>
        </w:rPr>
        <w:t>;</w:t>
      </w:r>
    </w:p>
    <w:p w14:paraId="43F70EC9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бюллетен</w:t>
      </w:r>
      <w:r w:rsidRPr="00551265">
        <w:rPr>
          <w:b w:val="0"/>
          <w:lang w:val="ru-RU"/>
        </w:rPr>
        <w:t>ь</w:t>
      </w:r>
      <w:r w:rsidRPr="00551265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551265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551265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5D81FBB0" w14:textId="3E6EDB44" w:rsidR="003E4E88" w:rsidRPr="008229E8" w:rsidRDefault="003E4E88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Центр Московского долголетия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1C87BFC5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3E4E88">
        <w:rPr>
          <w:b/>
          <w:sz w:val="28"/>
          <w:szCs w:val="28"/>
        </w:rPr>
        <w:t>3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5FAF29EE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</w:t>
      </w:r>
      <w:r w:rsidR="003E4E88">
        <w:rPr>
          <w:sz w:val="28"/>
          <w:szCs w:val="28"/>
        </w:rPr>
        <w:t>2</w:t>
      </w:r>
      <w:r w:rsidRPr="008229E8">
        <w:rPr>
          <w:sz w:val="28"/>
          <w:szCs w:val="28"/>
        </w:rPr>
        <w:t xml:space="preserve"> год»;</w:t>
      </w:r>
    </w:p>
    <w:p w14:paraId="02BF6555" w14:textId="2CC08192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3E4E88">
        <w:rPr>
          <w:bCs/>
          <w:sz w:val="28"/>
          <w:szCs w:val="28"/>
        </w:rPr>
        <w:t>4</w:t>
      </w:r>
      <w:r w:rsidRPr="008229E8">
        <w:rPr>
          <w:bCs/>
          <w:sz w:val="28"/>
          <w:szCs w:val="28"/>
        </w:rPr>
        <w:t xml:space="preserve"> год»;</w:t>
      </w:r>
    </w:p>
    <w:p w14:paraId="039F18D1" w14:textId="0737C849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3E4E88">
        <w:rPr>
          <w:sz w:val="28"/>
          <w:szCs w:val="28"/>
        </w:rPr>
        <w:t>4</w:t>
      </w:r>
      <w:r w:rsidRPr="008229E8">
        <w:rPr>
          <w:sz w:val="28"/>
          <w:szCs w:val="28"/>
        </w:rPr>
        <w:t xml:space="preserve"> год и плановый период 202</w:t>
      </w:r>
      <w:r w:rsidR="003E4E88">
        <w:rPr>
          <w:sz w:val="28"/>
          <w:szCs w:val="28"/>
        </w:rPr>
        <w:t>5</w:t>
      </w:r>
      <w:r w:rsidRPr="008229E8">
        <w:rPr>
          <w:sz w:val="28"/>
          <w:szCs w:val="28"/>
        </w:rPr>
        <w:t xml:space="preserve"> и 202</w:t>
      </w:r>
      <w:r w:rsidR="003E4E88">
        <w:rPr>
          <w:sz w:val="28"/>
          <w:szCs w:val="28"/>
        </w:rPr>
        <w:t>6</w:t>
      </w:r>
      <w:r w:rsidRPr="008229E8">
        <w:rPr>
          <w:sz w:val="28"/>
          <w:szCs w:val="28"/>
        </w:rPr>
        <w:t xml:space="preserve"> годов».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D577" w14:textId="77777777" w:rsidR="00F3756B" w:rsidRDefault="00F3756B">
      <w:r>
        <w:separator/>
      </w:r>
    </w:p>
  </w:endnote>
  <w:endnote w:type="continuationSeparator" w:id="0">
    <w:p w14:paraId="4EED0FB3" w14:textId="77777777" w:rsidR="00F3756B" w:rsidRDefault="00F3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8416" w14:textId="77777777" w:rsidR="00F3756B" w:rsidRDefault="00F3756B">
      <w:r>
        <w:separator/>
      </w:r>
    </w:p>
  </w:footnote>
  <w:footnote w:type="continuationSeparator" w:id="0">
    <w:p w14:paraId="0ACCDE95" w14:textId="77777777" w:rsidR="00F3756B" w:rsidRDefault="00F3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DB1F24" w:rsidRDefault="00DB1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DB1F24" w:rsidRDefault="00DB1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E3048D"/>
    <w:multiLevelType w:val="hybridMultilevel"/>
    <w:tmpl w:val="99E2D876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C0481"/>
    <w:multiLevelType w:val="hybridMultilevel"/>
    <w:tmpl w:val="F67812A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D3396"/>
    <w:multiLevelType w:val="hybridMultilevel"/>
    <w:tmpl w:val="62FA86BA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97898"/>
    <w:multiLevelType w:val="hybridMultilevel"/>
    <w:tmpl w:val="7C18211C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074AD"/>
    <w:rsid w:val="00030516"/>
    <w:rsid w:val="000330B6"/>
    <w:rsid w:val="00074155"/>
    <w:rsid w:val="0007795A"/>
    <w:rsid w:val="001854A4"/>
    <w:rsid w:val="002221B6"/>
    <w:rsid w:val="002A0DCE"/>
    <w:rsid w:val="003E4E88"/>
    <w:rsid w:val="004563DC"/>
    <w:rsid w:val="00551265"/>
    <w:rsid w:val="00585878"/>
    <w:rsid w:val="005F017B"/>
    <w:rsid w:val="006348C1"/>
    <w:rsid w:val="006A1D1D"/>
    <w:rsid w:val="006B28A8"/>
    <w:rsid w:val="00716412"/>
    <w:rsid w:val="0075431A"/>
    <w:rsid w:val="007B243D"/>
    <w:rsid w:val="0081267B"/>
    <w:rsid w:val="008E2609"/>
    <w:rsid w:val="008E2B91"/>
    <w:rsid w:val="008E7297"/>
    <w:rsid w:val="008F3B1A"/>
    <w:rsid w:val="009F6F16"/>
    <w:rsid w:val="00B620C8"/>
    <w:rsid w:val="00B94D2D"/>
    <w:rsid w:val="00C37E56"/>
    <w:rsid w:val="00C425C4"/>
    <w:rsid w:val="00C865D4"/>
    <w:rsid w:val="00C913F9"/>
    <w:rsid w:val="00CE1956"/>
    <w:rsid w:val="00D64801"/>
    <w:rsid w:val="00DB1F24"/>
    <w:rsid w:val="00E0146C"/>
    <w:rsid w:val="00E84D04"/>
    <w:rsid w:val="00EC2E78"/>
    <w:rsid w:val="00F3756B"/>
    <w:rsid w:val="00F449C3"/>
    <w:rsid w:val="00F50EA2"/>
    <w:rsid w:val="00FC5B70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9</cp:revision>
  <dcterms:created xsi:type="dcterms:W3CDTF">2023-12-06T06:33:00Z</dcterms:created>
  <dcterms:modified xsi:type="dcterms:W3CDTF">2023-12-22T09:44:00Z</dcterms:modified>
</cp:coreProperties>
</file>