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FE55" w14:textId="77777777" w:rsidR="00EF0877" w:rsidRDefault="00EF0877" w:rsidP="00EF08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61CEE0D6" w14:textId="77777777" w:rsidR="00EF0877" w:rsidRDefault="00EF0877" w:rsidP="00EF08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14:paraId="58946967" w14:textId="77777777" w:rsidR="00EF0877" w:rsidRDefault="00EF0877" w:rsidP="00EF08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Текстильщики в городе Москве</w:t>
      </w:r>
    </w:p>
    <w:p w14:paraId="509C7154" w14:textId="77777777" w:rsidR="00EF0877" w:rsidRDefault="00EF0877" w:rsidP="00EF0877">
      <w:pPr>
        <w:rPr>
          <w:rFonts w:ascii="Times New Roman" w:hAnsi="Times New Roman"/>
          <w:b/>
          <w:sz w:val="28"/>
          <w:szCs w:val="28"/>
        </w:rPr>
      </w:pPr>
    </w:p>
    <w:p w14:paraId="1CB48659" w14:textId="77777777" w:rsidR="00EF0877" w:rsidRDefault="00EF0877" w:rsidP="00EF087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5492CE36" w14:textId="77777777" w:rsidR="00EF0877" w:rsidRDefault="00EF0877" w:rsidP="00EF087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FDCB34" w14:textId="7460E259" w:rsidR="00EF0877" w:rsidRDefault="00EF0877" w:rsidP="00EF087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06.12.2022 № 12/6</w:t>
      </w:r>
    </w:p>
    <w:p w14:paraId="52828882" w14:textId="0946E706" w:rsidR="00D74EDA" w:rsidRPr="00D74EDA" w:rsidRDefault="00D74EDA" w:rsidP="00FD3FE0">
      <w:pPr>
        <w:pStyle w:val="a3"/>
        <w:ind w:right="481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Почётном знаке «Почётный житель муниципального 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круга </w:t>
      </w:r>
      <w:r w:rsidRPr="00D74E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Текстильщики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4E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городе Москве»</w:t>
      </w:r>
    </w:p>
    <w:p w14:paraId="74BBD1AB" w14:textId="77777777" w:rsidR="00D74EDA" w:rsidRPr="00D74EDA" w:rsidRDefault="00D74EDA" w:rsidP="007A55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82B704E" w14:textId="77777777" w:rsidR="008C7259" w:rsidRDefault="008C7259" w:rsidP="008C7259">
      <w:pPr>
        <w:pStyle w:val="a3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целях поощрения граждан Российской Федерации, иностранных граждан, лиц без гражданства за заслуги и достижения перед жителями внутригородского муниципального округа Текстильщики в городе Москве, поощрения личной деятельности, направленной на пользу муниципального округа Текстильщики в городе Москве, обеспечение его благополучия и процветания, в соответствии с пунктом 12 статьи 8 Закона города Москвы от 06.11.2002 № 56 «Об организации местного самоуправления в городе Москве»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округа Текстильщики в городе Москве решил:</w:t>
      </w:r>
    </w:p>
    <w:p w14:paraId="69B6A94A" w14:textId="7E83202F" w:rsidR="00D74EDA" w:rsidRPr="00D74EDA" w:rsidRDefault="00D74EDA" w:rsidP="007A55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1. Учредить Почётный знак «Почётный житель муниципального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круга 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>Текстильщики в городе Москве».</w:t>
      </w:r>
    </w:p>
    <w:p w14:paraId="1F8970A0" w14:textId="26311835" w:rsidR="00D74EDA" w:rsidRPr="00D74EDA" w:rsidRDefault="00D74EDA" w:rsidP="007A55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2. Утвердить Положение о Почётном знаке «Почётный житель муниципального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круга 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Текстильщики в городе Москве» (приложение 1), описание Почётного знака «Почётный житель 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Текстильщики в городе Москве» (приложение 2), эскиз удостоверения к Почётному знаку «Почётный житель 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Текстильщики в городе Москве» (приложение 3).</w:t>
      </w:r>
    </w:p>
    <w:p w14:paraId="3253E902" w14:textId="5E163FDE" w:rsidR="00D74EDA" w:rsidRPr="00D74EDA" w:rsidRDefault="007A55DE" w:rsidP="007A55DE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74EDA"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. Установить, что лица, ранее удостоенные Почётного звания «Почётный житель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внутригородского </w:t>
      </w:r>
      <w:r w:rsidR="00D74EDA"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>Текстильщики</w:t>
      </w:r>
      <w:r w:rsidR="00D74EDA"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в городе Москве», сохраняют его и право пользования указанным званием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9C8011D" w14:textId="696F9F29" w:rsidR="007A55DE" w:rsidRDefault="007A55DE" w:rsidP="007A55DE">
      <w:pPr>
        <w:pStyle w:val="a4"/>
        <w:tabs>
          <w:tab w:val="left" w:pos="851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D74EDA" w:rsidRPr="007A55DE">
        <w:rPr>
          <w:sz w:val="28"/>
          <w:szCs w:val="28"/>
        </w:rPr>
        <w:t xml:space="preserve">. Признать утратившим силу решение муниципального Собрания внутригородского муниципального </w:t>
      </w:r>
      <w:r w:rsidRPr="007A55DE">
        <w:rPr>
          <w:sz w:val="28"/>
          <w:szCs w:val="28"/>
        </w:rPr>
        <w:t>округа</w:t>
      </w:r>
      <w:r w:rsidR="00D74EDA" w:rsidRPr="007A55DE">
        <w:rPr>
          <w:sz w:val="28"/>
          <w:szCs w:val="28"/>
        </w:rPr>
        <w:t xml:space="preserve"> Текстильщики в городе Москве от </w:t>
      </w:r>
      <w:r w:rsidRPr="007A55DE">
        <w:rPr>
          <w:color w:val="000000"/>
          <w:sz w:val="28"/>
          <w:szCs w:val="28"/>
        </w:rPr>
        <w:t>26.04.2011 № 6/4 «О Почётном знаке «Почётный житель внутригородского муниципального образования Текстильщики</w:t>
      </w:r>
      <w:r>
        <w:rPr>
          <w:color w:val="000000"/>
          <w:sz w:val="28"/>
          <w:szCs w:val="28"/>
        </w:rPr>
        <w:t xml:space="preserve"> </w:t>
      </w:r>
      <w:r w:rsidRPr="007A55DE">
        <w:rPr>
          <w:color w:val="000000"/>
          <w:sz w:val="28"/>
          <w:szCs w:val="28"/>
        </w:rPr>
        <w:t>в городе Москве»</w:t>
      </w:r>
      <w:r>
        <w:rPr>
          <w:color w:val="000000"/>
          <w:sz w:val="28"/>
          <w:szCs w:val="28"/>
        </w:rPr>
        <w:t>.</w:t>
      </w:r>
    </w:p>
    <w:p w14:paraId="1368B8D0" w14:textId="03765D9B" w:rsidR="007A55DE" w:rsidRDefault="007A55DE" w:rsidP="007A55DE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7A55DE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вестник».</w:t>
      </w:r>
    </w:p>
    <w:p w14:paraId="3386BEFB" w14:textId="050C9664" w:rsidR="007A55DE" w:rsidRPr="00E813EC" w:rsidRDefault="007A55DE" w:rsidP="007A55DE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ind w:left="0" w:right="-1" w:firstLine="709"/>
        <w:jc w:val="both"/>
        <w:rPr>
          <w:sz w:val="28"/>
          <w:szCs w:val="28"/>
        </w:rPr>
      </w:pPr>
      <w:r w:rsidRPr="007A55DE">
        <w:rPr>
          <w:sz w:val="28"/>
          <w:szCs w:val="28"/>
        </w:rPr>
        <w:t xml:space="preserve">Разместить на сайте Совета депутатов муниципального округа </w:t>
      </w:r>
      <w:r w:rsidRPr="00E813EC">
        <w:rPr>
          <w:sz w:val="28"/>
          <w:szCs w:val="28"/>
        </w:rPr>
        <w:t xml:space="preserve">Текстильщики в городе Москве </w:t>
      </w:r>
      <w:hyperlink r:id="rId7" w:history="1">
        <w:r w:rsidRPr="00E813EC">
          <w:rPr>
            <w:rStyle w:val="a5"/>
            <w:color w:val="auto"/>
            <w:sz w:val="28"/>
            <w:szCs w:val="28"/>
            <w:u w:val="none"/>
          </w:rPr>
          <w:t>www.sovet.mun-tekstil.ru</w:t>
        </w:r>
      </w:hyperlink>
      <w:r w:rsidRPr="00E813EC">
        <w:rPr>
          <w:sz w:val="28"/>
          <w:szCs w:val="28"/>
        </w:rPr>
        <w:t>.</w:t>
      </w:r>
    </w:p>
    <w:p w14:paraId="53597E98" w14:textId="11910B5C" w:rsidR="007A55DE" w:rsidRPr="007A55DE" w:rsidRDefault="007A55DE" w:rsidP="007A55DE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ind w:left="0" w:right="-1" w:firstLine="709"/>
        <w:jc w:val="both"/>
        <w:rPr>
          <w:color w:val="000000"/>
          <w:sz w:val="28"/>
          <w:szCs w:val="28"/>
        </w:rPr>
      </w:pPr>
      <w:r w:rsidRPr="007A55DE">
        <w:rPr>
          <w:sz w:val="28"/>
          <w:szCs w:val="28"/>
        </w:rPr>
        <w:t>Контроль за исполнением настоящего решения возложить на главу муниципального округа Текстильщики в городе Москве Игнатьеву А.В.</w:t>
      </w:r>
    </w:p>
    <w:p w14:paraId="2B5A7E23" w14:textId="77777777" w:rsidR="007A55DE" w:rsidRPr="007A55DE" w:rsidRDefault="007A55DE" w:rsidP="007A55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E837B" w14:textId="77777777" w:rsidR="00E813EC" w:rsidRPr="00E813EC" w:rsidRDefault="00E813EC" w:rsidP="00E81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91001784"/>
      <w:r w:rsidRPr="00E813EC">
        <w:rPr>
          <w:rFonts w:ascii="Times New Roman" w:hAnsi="Times New Roman" w:cs="Times New Roman"/>
          <w:b/>
          <w:sz w:val="28"/>
          <w:szCs w:val="28"/>
        </w:rPr>
        <w:lastRenderedPageBreak/>
        <w:t>Председательствующий,</w:t>
      </w:r>
    </w:p>
    <w:p w14:paraId="1A36E405" w14:textId="77777777" w:rsidR="00E813EC" w:rsidRPr="00E813EC" w:rsidRDefault="00E813EC" w:rsidP="00E81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13EC">
        <w:rPr>
          <w:rFonts w:ascii="Times New Roman" w:hAnsi="Times New Roman" w:cs="Times New Roman"/>
          <w:b/>
          <w:sz w:val="28"/>
          <w:szCs w:val="28"/>
        </w:rPr>
        <w:t>Заместитель Председателя Совета депутатов</w:t>
      </w:r>
    </w:p>
    <w:p w14:paraId="46D66198" w14:textId="77777777" w:rsidR="00E813EC" w:rsidRPr="00E813EC" w:rsidRDefault="00E813EC" w:rsidP="00E81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13EC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14:paraId="296ACC87" w14:textId="77777777" w:rsidR="00E813EC" w:rsidRPr="00E813EC" w:rsidRDefault="00E813EC" w:rsidP="00E813EC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3EC">
        <w:rPr>
          <w:rFonts w:ascii="Times New Roman" w:hAnsi="Times New Roman" w:cs="Times New Roman"/>
          <w:b/>
          <w:sz w:val="28"/>
          <w:szCs w:val="28"/>
        </w:rPr>
        <w:t xml:space="preserve">Текстильщики в городе Москве                                                 Д.В. </w:t>
      </w:r>
      <w:proofErr w:type="spellStart"/>
      <w:r w:rsidRPr="00E813EC">
        <w:rPr>
          <w:rFonts w:ascii="Times New Roman" w:hAnsi="Times New Roman" w:cs="Times New Roman"/>
          <w:b/>
          <w:sz w:val="28"/>
          <w:szCs w:val="28"/>
        </w:rPr>
        <w:t>Шляпин</w:t>
      </w:r>
      <w:proofErr w:type="spellEnd"/>
    </w:p>
    <w:bookmarkEnd w:id="0"/>
    <w:p w14:paraId="54C70477" w14:textId="20CF33B8" w:rsidR="00A43B0B" w:rsidRDefault="007A55DE" w:rsidP="0015632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55DE">
        <w:rPr>
          <w:rFonts w:ascii="Times New Roman" w:eastAsia="Times New Roman" w:hAnsi="Times New Roman" w:cs="Times New Roman"/>
          <w:lang w:eastAsia="ru-RU"/>
        </w:rPr>
        <w:t> </w:t>
      </w:r>
      <w:r w:rsidR="00D74EDA" w:rsidRPr="00D74E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7FFD9AF" w14:textId="77777777" w:rsidR="00A43B0B" w:rsidRDefault="00A43B0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0B5A4329" w14:textId="77777777" w:rsidR="00D74EDA" w:rsidRPr="00156324" w:rsidRDefault="00D74EDA" w:rsidP="0015632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033C8B" w14:textId="77777777" w:rsidR="00D74EDA" w:rsidRPr="00D74EDA" w:rsidRDefault="00D74EDA" w:rsidP="007A55DE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14:paraId="01368F3F" w14:textId="7511E9D3" w:rsidR="00D74EDA" w:rsidRPr="00D74EDA" w:rsidRDefault="00D74EDA" w:rsidP="007A55DE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депутатов муниципального округа Текстильщики 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>в городе Москве</w:t>
      </w:r>
    </w:p>
    <w:p w14:paraId="252202FC" w14:textId="7B6B842F" w:rsidR="00D74EDA" w:rsidRPr="00D74EDA" w:rsidRDefault="00D74EDA" w:rsidP="007A55DE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2629B2">
        <w:rPr>
          <w:rFonts w:ascii="Times New Roman" w:hAnsi="Times New Roman" w:cs="Times New Roman"/>
          <w:sz w:val="28"/>
          <w:szCs w:val="28"/>
          <w:lang w:eastAsia="ru-RU"/>
        </w:rPr>
        <w:t>06.12.2022 № 12/6</w:t>
      </w:r>
    </w:p>
    <w:p w14:paraId="24D93FA3" w14:textId="77777777" w:rsidR="00D74EDA" w:rsidRPr="00D74EDA" w:rsidRDefault="00D74EDA" w:rsidP="007A55DE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D6B1723" w14:textId="77777777" w:rsidR="00D74EDA" w:rsidRPr="00D91AA8" w:rsidRDefault="00D74EDA" w:rsidP="007A55DE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1A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 о Почётном знаке «Почётный житель</w:t>
      </w:r>
    </w:p>
    <w:p w14:paraId="50635D69" w14:textId="13C95130" w:rsidR="00D74EDA" w:rsidRPr="00D91AA8" w:rsidRDefault="00D74EDA" w:rsidP="007A55DE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1A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7A55DE" w:rsidRPr="00D91A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Pr="00D91A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</w:t>
      </w:r>
      <w:r w:rsidR="007A55DE" w:rsidRPr="00D91A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екстильщики </w:t>
      </w:r>
      <w:r w:rsidRPr="00D91A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городе Москве</w:t>
      </w:r>
    </w:p>
    <w:p w14:paraId="0F037670" w14:textId="77777777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2E372BE" w14:textId="6BB4FB34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1. Почётный знак «Почётный житель 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Текстильщики в городе Москве» (далее – почётный знак «Почётный житель») учрежден в целях признания заслуг граждан Российской Федерации, иностранных граждан, лиц без гражданства (далее – лиц) перед жителями 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55DE">
        <w:rPr>
          <w:rFonts w:ascii="Times New Roman" w:hAnsi="Times New Roman" w:cs="Times New Roman"/>
          <w:sz w:val="28"/>
          <w:szCs w:val="28"/>
          <w:lang w:eastAsia="ru-RU"/>
        </w:rPr>
        <w:t>Текстильщики</w:t>
      </w:r>
      <w:r w:rsidR="007A55DE" w:rsidRPr="007A55D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A55D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городе Москве (далее – 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), поощрения личной деятельности, направленной на пользу 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>, обеспечение его благополучия и процветания.</w:t>
      </w:r>
    </w:p>
    <w:p w14:paraId="3AB5A483" w14:textId="77777777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2. Почётным знаком «Почётный житель» могут быть награждены:</w:t>
      </w:r>
    </w:p>
    <w:p w14:paraId="657505FC" w14:textId="30147F11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- лица, проявившие себя в общественной, культурной, хозяйственной и благотворительной деятельности на территории 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57390ED" w14:textId="5C92C564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- лица, внесшие большой вклад в развитие 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в иных областях;</w:t>
      </w:r>
    </w:p>
    <w:p w14:paraId="4D8BC204" w14:textId="1C0C0983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- лица, совершившие мужественные поступки на территории 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59EFF34" w14:textId="55E0B733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3. Награждение Почётным знаком «Почётный житель» осуществляется решением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 xml:space="preserve">Текстильщики в городе Москве 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Совета депутатов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>). Награждение Почётным знаком «Почётный житель» не может производиться более одного раза.</w:t>
      </w:r>
    </w:p>
    <w:p w14:paraId="3FB12902" w14:textId="77777777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4. Почётным знаком «Почётный житель» не может быть награждено лицо, имеющее неснятую или непогашенную судимость.</w:t>
      </w:r>
    </w:p>
    <w:p w14:paraId="0A7F17A2" w14:textId="10697198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5. Награждение Почётным знаком «Почётный житель» лиц, занимающих должности </w:t>
      </w:r>
      <w:r w:rsidR="00C81D1F">
        <w:rPr>
          <w:rFonts w:ascii="Times New Roman" w:hAnsi="Times New Roman" w:cs="Times New Roman"/>
          <w:sz w:val="28"/>
          <w:szCs w:val="28"/>
          <w:lang w:eastAsia="ru-RU"/>
        </w:rPr>
        <w:t xml:space="preserve">главы 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81D1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уководителя </w:t>
      </w:r>
      <w:r w:rsidR="00C81D1F">
        <w:rPr>
          <w:rFonts w:ascii="Times New Roman" w:hAnsi="Times New Roman" w:cs="Times New Roman"/>
          <w:sz w:val="28"/>
          <w:szCs w:val="28"/>
          <w:lang w:eastAsia="ru-RU"/>
        </w:rPr>
        <w:t>аппарата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не допускается. Награждение Почётным знаком «Почётный житель» указанных лиц может быть произведено не ранее чем через один год после завершения срока их полномочий.</w:t>
      </w:r>
    </w:p>
    <w:p w14:paraId="48BA5687" w14:textId="728E077A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6. Награждение Почётным знаком «Почётный житель» депутатов </w:t>
      </w:r>
      <w:r w:rsidR="00C81D1F">
        <w:rPr>
          <w:rFonts w:ascii="Times New Roman" w:hAnsi="Times New Roman" w:cs="Times New Roman"/>
          <w:sz w:val="28"/>
          <w:szCs w:val="28"/>
          <w:lang w:eastAsia="ru-RU"/>
        </w:rPr>
        <w:t>Совета депутатов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допускается не ранее</w:t>
      </w:r>
      <w:r w:rsidR="00D91AA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чем через один год после прекращения их полномочий.</w:t>
      </w:r>
    </w:p>
    <w:p w14:paraId="2F96471F" w14:textId="6C01AA1D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7. В течение года Почётным знаком «Почётный житель» может быть награждено не более </w:t>
      </w:r>
      <w:r w:rsidR="00C81D1F">
        <w:rPr>
          <w:rFonts w:ascii="Times New Roman" w:hAnsi="Times New Roman" w:cs="Times New Roman"/>
          <w:sz w:val="28"/>
          <w:szCs w:val="28"/>
          <w:lang w:eastAsia="ru-RU"/>
        </w:rPr>
        <w:t>трех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лиц.</w:t>
      </w:r>
    </w:p>
    <w:p w14:paraId="33332E14" w14:textId="486F54D6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8. Предложения о награждении Почётным знаком «Почётный житель» вносятся </w:t>
      </w:r>
      <w:r w:rsidR="00C81D1F">
        <w:rPr>
          <w:rFonts w:ascii="Times New Roman" w:hAnsi="Times New Roman" w:cs="Times New Roman"/>
          <w:sz w:val="28"/>
          <w:szCs w:val="28"/>
          <w:lang w:eastAsia="ru-RU"/>
        </w:rPr>
        <w:t xml:space="preserve">главе 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D7B897C" w14:textId="2AA3ED0B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- жителями 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>, в количестве не менее 50 человек;</w:t>
      </w:r>
    </w:p>
    <w:p w14:paraId="17563A2F" w14:textId="77777777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- органами исполнительной власти города Москвы;</w:t>
      </w:r>
    </w:p>
    <w:p w14:paraId="6202D246" w14:textId="79A6F0DD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- группой депутатов </w:t>
      </w:r>
      <w:r w:rsidR="00C81D1F">
        <w:rPr>
          <w:rFonts w:ascii="Times New Roman" w:hAnsi="Times New Roman" w:cs="Times New Roman"/>
          <w:sz w:val="28"/>
          <w:szCs w:val="28"/>
          <w:lang w:eastAsia="ru-RU"/>
        </w:rPr>
        <w:t>Совета депутатов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, состоящей не менее чем из </w:t>
      </w:r>
      <w:r w:rsidR="00C81D1F">
        <w:rPr>
          <w:rFonts w:ascii="Times New Roman" w:hAnsi="Times New Roman" w:cs="Times New Roman"/>
          <w:sz w:val="28"/>
          <w:szCs w:val="28"/>
          <w:lang w:eastAsia="ru-RU"/>
        </w:rPr>
        <w:t xml:space="preserve">трех 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>депутатов.</w:t>
      </w:r>
    </w:p>
    <w:p w14:paraId="21499FEC" w14:textId="4FD0682C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9. Предложение жителей 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подписывается уполномоченными ими представителями. К предложению прилагается протокол собрания жителей 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, в котором приняло участие не менее 50 человек, с указанием уполномоченных ими представителей, регистрационный лист жителей 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– участников собрания, содержащий сведения о месте их жительства (в соответствии с регистрацией), а также подписи жителей 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088E811" w14:textId="77777777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10. Предложение органа исполнительной власти города Москвы подписывается его руководителем.</w:t>
      </w:r>
    </w:p>
    <w:p w14:paraId="3F3BAB05" w14:textId="177CC3CB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11. Предложение группы депутатов </w:t>
      </w:r>
      <w:r w:rsidR="00C81D1F">
        <w:rPr>
          <w:rFonts w:ascii="Times New Roman" w:hAnsi="Times New Roman" w:cs="Times New Roman"/>
          <w:sz w:val="28"/>
          <w:szCs w:val="28"/>
          <w:lang w:eastAsia="ru-RU"/>
        </w:rPr>
        <w:t>Совета депутатов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подписывается всеми депутатами такой группы.</w:t>
      </w:r>
    </w:p>
    <w:p w14:paraId="6F1CA64C" w14:textId="67A7A6D3" w:rsid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12. Ко всем предложениям прилагается ходатайство о награждении Почётным знаком «Почётный житель», оформленное по установленной форме (приложение к настоящему Положению). К предложению могут прилагаться и иные материалы, характеризующие личность и заслуги лица, чья кандидатура предлагается к награждению Почётным знаком «Почётный житель».</w:t>
      </w:r>
    </w:p>
    <w:p w14:paraId="39249664" w14:textId="4D67DD79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13. По поручению </w:t>
      </w:r>
      <w:r w:rsidR="00C81D1F">
        <w:rPr>
          <w:rFonts w:ascii="Times New Roman" w:hAnsi="Times New Roman" w:cs="Times New Roman"/>
          <w:sz w:val="28"/>
          <w:szCs w:val="28"/>
          <w:lang w:eastAsia="ru-RU"/>
        </w:rPr>
        <w:t>главы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81D1F">
        <w:rPr>
          <w:rFonts w:ascii="Times New Roman" w:hAnsi="Times New Roman" w:cs="Times New Roman"/>
          <w:sz w:val="28"/>
          <w:szCs w:val="28"/>
          <w:lang w:eastAsia="ru-RU"/>
        </w:rPr>
        <w:t xml:space="preserve">аппарат Совета депутатов 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1D1F">
        <w:rPr>
          <w:rFonts w:ascii="Times New Roman" w:hAnsi="Times New Roman" w:cs="Times New Roman"/>
          <w:sz w:val="28"/>
          <w:szCs w:val="28"/>
          <w:lang w:eastAsia="ru-RU"/>
        </w:rPr>
        <w:t xml:space="preserve">Текстильщики в городе Москве 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</w:t>
      </w:r>
      <w:r w:rsidR="00C81D1F">
        <w:rPr>
          <w:rFonts w:ascii="Times New Roman" w:hAnsi="Times New Roman" w:cs="Times New Roman"/>
          <w:sz w:val="28"/>
          <w:szCs w:val="28"/>
          <w:lang w:eastAsia="ru-RU"/>
        </w:rPr>
        <w:t>аппарат Совета депутатов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>) проводит проверку правильности оформления поданных предложений, а также запрашивает правоохранительные органы об отсутствии у лица, чья кандидатура предлагается к награждению Почётным знаком «Почётный житель», неснятой или непогашенной судимости.</w:t>
      </w:r>
    </w:p>
    <w:p w14:paraId="3F976379" w14:textId="77777777" w:rsidR="00005C96" w:rsidRDefault="00005C96" w:rsidP="00005C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</w:t>
      </w:r>
      <w:r w:rsidRPr="00005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Предложение на присвоение звания «Почетный житель», поданные в соответствии с настоящим Положением, рассматриваются на заседании Комиссии</w:t>
      </w:r>
      <w:r w:rsidRPr="00005C96">
        <w:rPr>
          <w:rFonts w:ascii="Times New Roman" w:hAnsi="Times New Roman" w:cs="Times New Roman"/>
          <w:sz w:val="28"/>
          <w:szCs w:val="28"/>
        </w:rPr>
        <w:t xml:space="preserve"> по организации работы Совета депутатов муниципального округа Текстильщики в городе Москве и осуществлению контроля за работой органов и должностных лиц местного самоуправления </w:t>
      </w:r>
      <w:r w:rsidRPr="00005C96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Комиссия).</w:t>
      </w:r>
    </w:p>
    <w:p w14:paraId="6F2FC5BF" w14:textId="77777777" w:rsidR="00005C96" w:rsidRPr="00005C96" w:rsidRDefault="00005C96" w:rsidP="00005C9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C96"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r w:rsidRPr="00005C96">
        <w:rPr>
          <w:rFonts w:ascii="Times New Roman" w:eastAsia="Times New Roman" w:hAnsi="Times New Roman" w:cs="Times New Roman"/>
          <w:sz w:val="28"/>
          <w:szCs w:val="28"/>
        </w:rPr>
        <w:t>Предложение о присвоении звания «Почетный житель» рассматриваются в течение двух месяцев со дня поступления.</w:t>
      </w:r>
    </w:p>
    <w:p w14:paraId="4BAA39A4" w14:textId="7AFA21CF" w:rsid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91AA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>. Предложение, поданное с нарушением требований настоящего Положения, возвращается его инициатору с указанием причины возврата.</w:t>
      </w:r>
    </w:p>
    <w:p w14:paraId="5C723513" w14:textId="6D6F52F6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91AA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>. Предложения о награждении Почётным знаком «Почётный житель»</w:t>
      </w:r>
      <w:r w:rsidR="00005C9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5C96">
        <w:rPr>
          <w:rFonts w:ascii="Times New Roman" w:hAnsi="Times New Roman" w:cs="Times New Roman"/>
          <w:sz w:val="28"/>
          <w:szCs w:val="28"/>
          <w:lang w:eastAsia="ru-RU"/>
        </w:rPr>
        <w:t xml:space="preserve">одобренные Комиссией 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вносятся </w:t>
      </w:r>
      <w:r w:rsidR="00C81D1F">
        <w:rPr>
          <w:rFonts w:ascii="Times New Roman" w:hAnsi="Times New Roman" w:cs="Times New Roman"/>
          <w:sz w:val="28"/>
          <w:szCs w:val="28"/>
          <w:lang w:eastAsia="ru-RU"/>
        </w:rPr>
        <w:t>главой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на рассмотрение </w:t>
      </w:r>
      <w:r w:rsidR="00C81D1F">
        <w:rPr>
          <w:rFonts w:ascii="Times New Roman" w:hAnsi="Times New Roman" w:cs="Times New Roman"/>
          <w:sz w:val="28"/>
          <w:szCs w:val="28"/>
          <w:lang w:eastAsia="ru-RU"/>
        </w:rPr>
        <w:t>Совета депутатов.</w:t>
      </w:r>
    </w:p>
    <w:p w14:paraId="246AF458" w14:textId="2C0828E9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91AA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. Решение о награждении Почётным знаком «Почётный житель» принимается большинством голосов от общего числа избранных депутатов </w:t>
      </w:r>
      <w:r w:rsidR="00C81D1F">
        <w:rPr>
          <w:rFonts w:ascii="Times New Roman" w:hAnsi="Times New Roman" w:cs="Times New Roman"/>
          <w:sz w:val="28"/>
          <w:szCs w:val="28"/>
          <w:lang w:eastAsia="ru-RU"/>
        </w:rPr>
        <w:t>Совета депутатов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62C90A9" w14:textId="4DC1D4FC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91AA8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>. Лицам, удостоенным награждения Почётным знаком «Почётный житель»</w:t>
      </w:r>
      <w:r w:rsidR="00D91AA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вручаются Почётный знак «Почётный житель» и удостоверение к нему. Вручение производится </w:t>
      </w:r>
      <w:r w:rsidR="00C81D1F">
        <w:rPr>
          <w:rFonts w:ascii="Times New Roman" w:hAnsi="Times New Roman" w:cs="Times New Roman"/>
          <w:sz w:val="28"/>
          <w:szCs w:val="28"/>
          <w:lang w:eastAsia="ru-RU"/>
        </w:rPr>
        <w:t>главой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или по его поручению </w:t>
      </w:r>
      <w:r w:rsidR="00C81D1F">
        <w:rPr>
          <w:rFonts w:ascii="Times New Roman" w:hAnsi="Times New Roman" w:cs="Times New Roman"/>
          <w:sz w:val="28"/>
          <w:szCs w:val="28"/>
          <w:lang w:eastAsia="ru-RU"/>
        </w:rPr>
        <w:t>депутатом Совета депутатов, руководителем аппарата Совета депутатов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в торжественной обстановке, в присутствии депутатов </w:t>
      </w:r>
      <w:r w:rsidR="00C81D1F">
        <w:rPr>
          <w:rFonts w:ascii="Times New Roman" w:hAnsi="Times New Roman" w:cs="Times New Roman"/>
          <w:sz w:val="28"/>
          <w:szCs w:val="28"/>
          <w:lang w:eastAsia="ru-RU"/>
        </w:rPr>
        <w:t>Совета депутатов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6B6822D" w14:textId="20149AF2" w:rsidR="00D74EDA" w:rsidRPr="00D74EDA" w:rsidRDefault="00D91AA8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D74EDA" w:rsidRPr="00D74EDA">
        <w:rPr>
          <w:rFonts w:ascii="Times New Roman" w:hAnsi="Times New Roman" w:cs="Times New Roman"/>
          <w:sz w:val="28"/>
          <w:szCs w:val="28"/>
          <w:lang w:eastAsia="ru-RU"/>
        </w:rPr>
        <w:t>. Имена лиц, награжденных Почётным знаком «Почётный житель»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74EDA"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вносятся в Книгу Почётных жителей 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D74EDA"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, которая </w:t>
      </w:r>
      <w:r w:rsidR="00D74EDA" w:rsidRPr="00D74E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постоянно хранится в </w:t>
      </w:r>
      <w:r w:rsidR="00C81D1F">
        <w:rPr>
          <w:rFonts w:ascii="Times New Roman" w:hAnsi="Times New Roman" w:cs="Times New Roman"/>
          <w:sz w:val="28"/>
          <w:szCs w:val="28"/>
          <w:lang w:eastAsia="ru-RU"/>
        </w:rPr>
        <w:t>аппарате Совета депутатов</w:t>
      </w:r>
      <w:r w:rsidR="00D74EDA"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. Информация о награждении Почётным знаком «Почётный житель» публикуется в официальном печатном средстве массовой информации 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D74EDA" w:rsidRPr="00D74EDA">
        <w:rPr>
          <w:rFonts w:ascii="Times New Roman" w:hAnsi="Times New Roman" w:cs="Times New Roman"/>
          <w:sz w:val="28"/>
          <w:szCs w:val="28"/>
          <w:lang w:eastAsia="ru-RU"/>
        </w:rPr>
        <w:t>. Вместе с Книгой хранятся копии решений о награждении Почётным знаком «Почётный житель» и ходатайства.</w:t>
      </w:r>
    </w:p>
    <w:p w14:paraId="02ACEFF0" w14:textId="69217DB3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19. Лица, награжденные Почётным знаком «Почётный житель», приглашаются </w:t>
      </w:r>
      <w:r w:rsidR="00C81D1F">
        <w:rPr>
          <w:rFonts w:ascii="Times New Roman" w:hAnsi="Times New Roman" w:cs="Times New Roman"/>
          <w:sz w:val="28"/>
          <w:szCs w:val="28"/>
          <w:lang w:eastAsia="ru-RU"/>
        </w:rPr>
        <w:t>главой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на все торжественные мероприятия, проводимые органами местного самоуправления на территории 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F7D79C4" w14:textId="5188EFC2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20. Лица, награжденные Почётным знаком «Почётный житель»</w:t>
      </w:r>
      <w:r w:rsidR="00D91AA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имеют право публичного пользования наименованием «Почётный житель 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Текстильщики в городе Москве» вместе со своим именем. Награждение Почётным знаком «Почётный житель» не влечет за собой каких-либо дополнительных прав и обязанностей.</w:t>
      </w:r>
    </w:p>
    <w:p w14:paraId="279CBFA3" w14:textId="09021D64" w:rsidR="002629B2" w:rsidRDefault="00D74EDA" w:rsidP="002629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12E452B" w14:textId="77777777" w:rsidR="002629B2" w:rsidRDefault="002629B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00DDADAE" w14:textId="43709260" w:rsidR="00D74EDA" w:rsidRPr="00D74EDA" w:rsidRDefault="00D74EDA" w:rsidP="00C81D1F">
      <w:pPr>
        <w:pStyle w:val="a3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535C89BC" w14:textId="1074092E" w:rsidR="00D74EDA" w:rsidRPr="00D74EDA" w:rsidRDefault="00D74EDA" w:rsidP="00C81D1F">
      <w:pPr>
        <w:pStyle w:val="a3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к Положению о Почётном знаке «Почётный житель 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Текстильщики в городе Москве»</w:t>
      </w:r>
    </w:p>
    <w:p w14:paraId="201CD180" w14:textId="77777777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C9DEAED" w14:textId="77777777" w:rsidR="00D74EDA" w:rsidRPr="00D74EDA" w:rsidRDefault="00D74EDA" w:rsidP="00BF5A3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Форма ходатайства о награждении Почётным знаком</w:t>
      </w:r>
    </w:p>
    <w:p w14:paraId="214A4E41" w14:textId="11DA6D54" w:rsidR="00D74EDA" w:rsidRPr="00D74EDA" w:rsidRDefault="00D74EDA" w:rsidP="00BF5A3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«Почётный житель 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14:paraId="3AA8EA62" w14:textId="77777777" w:rsidR="00D74EDA" w:rsidRPr="00D74EDA" w:rsidRDefault="00D74EDA" w:rsidP="00BF5A3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Текстильщики в городе Москве»</w:t>
      </w:r>
    </w:p>
    <w:p w14:paraId="7D34721D" w14:textId="35A4E463" w:rsidR="00D74EDA" w:rsidRPr="00D74EDA" w:rsidRDefault="00D74EDA" w:rsidP="00BF5A3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0AAB6F" w14:textId="77777777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Ходатайство оформляется на листе формата A4. На лицевой стороне размещаются следующие сведения:</w:t>
      </w:r>
    </w:p>
    <w:p w14:paraId="145FA68E" w14:textId="77777777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4855846" w14:textId="77777777" w:rsidR="00D74EDA" w:rsidRPr="00D74EDA" w:rsidRDefault="00D74EDA" w:rsidP="00BF5A3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Ходатайство о награждении Почётным знаком</w:t>
      </w:r>
    </w:p>
    <w:p w14:paraId="7A98423A" w14:textId="03A0EE4F" w:rsidR="00D74EDA" w:rsidRPr="00D74EDA" w:rsidRDefault="00D74EDA" w:rsidP="00BF5A3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«Почётный житель 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14:paraId="3E31B23E" w14:textId="77777777" w:rsidR="00D74EDA" w:rsidRPr="00D74EDA" w:rsidRDefault="00D74EDA" w:rsidP="00BF5A3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Текстильщики в городе Москве»</w:t>
      </w:r>
    </w:p>
    <w:p w14:paraId="138FC214" w14:textId="77777777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D152CAB" w14:textId="77777777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1. Фамилия, имя, отчество.</w:t>
      </w:r>
    </w:p>
    <w:p w14:paraId="005F66D4" w14:textId="77777777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2. Место работы, занимаемая должность (с точным наименованием организации).</w:t>
      </w:r>
    </w:p>
    <w:p w14:paraId="66F88A29" w14:textId="77777777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3. Пол.</w:t>
      </w:r>
    </w:p>
    <w:p w14:paraId="67D93B1C" w14:textId="77777777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4. Дата рождения.</w:t>
      </w:r>
    </w:p>
    <w:p w14:paraId="13BD7ED6" w14:textId="77777777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5. Место рождения (республика, край, область, округ, город, район, поселок, село, деревня).</w:t>
      </w:r>
    </w:p>
    <w:p w14:paraId="67B78D2A" w14:textId="77777777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6. Образование, ученая степень, ученое звание.   </w:t>
      </w:r>
    </w:p>
    <w:p w14:paraId="07AF71A8" w14:textId="77777777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7. Какими государственными и ведомственными наградами награжден (а), даты награждений.</w:t>
      </w:r>
    </w:p>
    <w:p w14:paraId="70A7F4FF" w14:textId="77777777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8. Домашний адрес.</w:t>
      </w:r>
    </w:p>
    <w:p w14:paraId="15865F2A" w14:textId="0E237C94" w:rsidR="00D74EDA" w:rsidRPr="00D74EDA" w:rsidRDefault="00D74EDA" w:rsidP="002629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9. Характеристика с указанием конкретных заслуг и достижений лица, представляемого к награждению Почётным знаком «Почётный житель внутригородского 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Текстильщики в городе Москве».</w:t>
      </w:r>
    </w:p>
    <w:p w14:paraId="5EFD833B" w14:textId="77777777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На оборотной стороне продолжается пункт 9, и размещаются следующие сведения:</w:t>
      </w:r>
    </w:p>
    <w:p w14:paraId="3EA05862" w14:textId="4FE3086B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10. Кандидатура (фамилия, имя, отчество) представляется к награждению Почётным знаком «Почётный житель 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Текстильщики в городе Москве»:</w:t>
      </w:r>
    </w:p>
    <w:p w14:paraId="286B7B4C" w14:textId="77777777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указываются сведения об инициаторе (ах) предложения:</w:t>
      </w:r>
    </w:p>
    <w:p w14:paraId="3E65E854" w14:textId="6ACAF347" w:rsidR="002629B2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(дата собрания жителей 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Текстильщики в городе Москве, их количество, подписи уполномоченных жителей), или (полное наименование органа исполнительной власти, подпись руководителя), или (Фамилии И.О. депутатов </w:t>
      </w:r>
      <w:r w:rsidR="00BF5A33">
        <w:rPr>
          <w:rFonts w:ascii="Times New Roman" w:hAnsi="Times New Roman" w:cs="Times New Roman"/>
          <w:sz w:val="28"/>
          <w:szCs w:val="28"/>
          <w:lang w:eastAsia="ru-RU"/>
        </w:rPr>
        <w:t>Совета депутатов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и их подписи).</w:t>
      </w:r>
    </w:p>
    <w:p w14:paraId="06E3E4DB" w14:textId="77777777" w:rsidR="002629B2" w:rsidRDefault="002629B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404876B2" w14:textId="29D807CB" w:rsidR="00D74EDA" w:rsidRPr="00D74EDA" w:rsidRDefault="00D74EDA" w:rsidP="00BF5A33">
      <w:pPr>
        <w:pStyle w:val="a3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36FE584A" w14:textId="0C68F044" w:rsidR="00D74EDA" w:rsidRPr="00D74EDA" w:rsidRDefault="00D74EDA" w:rsidP="00BF5A33">
      <w:pPr>
        <w:pStyle w:val="a3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BF5A33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Текстильщики в городе Москве</w:t>
      </w:r>
    </w:p>
    <w:p w14:paraId="568DEF9D" w14:textId="6CA925AD" w:rsidR="00D74EDA" w:rsidRPr="00D74EDA" w:rsidRDefault="00D74EDA" w:rsidP="00BF5A33">
      <w:pPr>
        <w:pStyle w:val="a3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2629B2">
        <w:rPr>
          <w:rFonts w:ascii="Times New Roman" w:hAnsi="Times New Roman" w:cs="Times New Roman"/>
          <w:sz w:val="28"/>
          <w:szCs w:val="28"/>
          <w:lang w:eastAsia="ru-RU"/>
        </w:rPr>
        <w:t>06.12.2022 № 12/6</w:t>
      </w:r>
    </w:p>
    <w:p w14:paraId="1E2E46FC" w14:textId="77777777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065E911" w14:textId="3017439A" w:rsidR="00D74EDA" w:rsidRDefault="00D74EDA" w:rsidP="00BF5A3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Описание Почётного знака «Почётный житель 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Текстильщики в городе Москве»</w:t>
      </w:r>
    </w:p>
    <w:p w14:paraId="07893833" w14:textId="77777777" w:rsidR="002629B2" w:rsidRPr="00D74EDA" w:rsidRDefault="002629B2" w:rsidP="00BF5A3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572085" w14:textId="07DE5D24" w:rsidR="00D74EDA" w:rsidRPr="00D74EDA" w:rsidRDefault="00D74EDA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1. Почётный знак «Почётный житель 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Текстильщики в городе Москве» (далее – Почётный знак) имеет форму золотистого круга диаметром 31 мм. На лицевой стороне Почётного знака нанесены рельефные надписи по кругу сверху – «МУНИЦИПАЛЬН</w:t>
      </w:r>
      <w:r w:rsidR="00BF5A33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BF5A33">
        <w:rPr>
          <w:rFonts w:ascii="Times New Roman" w:hAnsi="Times New Roman" w:cs="Times New Roman"/>
          <w:sz w:val="28"/>
          <w:szCs w:val="28"/>
          <w:lang w:eastAsia="ru-RU"/>
        </w:rPr>
        <w:t>КРУГ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», снизу указывается </w:t>
      </w:r>
      <w:r w:rsidR="00D91AA8">
        <w:rPr>
          <w:rFonts w:ascii="Times New Roman" w:hAnsi="Times New Roman" w:cs="Times New Roman"/>
          <w:sz w:val="28"/>
          <w:szCs w:val="28"/>
          <w:lang w:eastAsia="ru-RU"/>
        </w:rPr>
        <w:t>«ТЕКСТИЛЬЩИКИ»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. В центре помещено цветное изображение герба 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Текстильщики в городе Москве размером 17 мм на 14 мм.</w:t>
      </w:r>
    </w:p>
    <w:p w14:paraId="35878082" w14:textId="731D479D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На оборотной стороне Почётного знака помещаются изображения лавровой и дубовой ветви, между ними сверху – слово «МОСКВА».</w:t>
      </w:r>
    </w:p>
    <w:p w14:paraId="2A59CE2D" w14:textId="27A91DA1" w:rsidR="002629B2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Почётный знак при помощи ушка и кольца соединяется с золотистой колодкой, в центральной части которой, на темно-красной эмали помещена золотистая надпись «ПОЧЁТНЫЙ ЖИТЕЛЬ». Нижняя часть колодки образована расходящимися лавровой и дубовой ветвями, окаймляющими центральную часть колодки по бокам. Общий размер колодки составляет 28 мм на 20 мм.</w:t>
      </w:r>
    </w:p>
    <w:p w14:paraId="1DE28474" w14:textId="77777777" w:rsidR="002629B2" w:rsidRDefault="002629B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140B5649" w14:textId="400C204C" w:rsidR="00D74EDA" w:rsidRPr="00D74EDA" w:rsidRDefault="00D74EDA" w:rsidP="00BF5A33">
      <w:pPr>
        <w:pStyle w:val="a3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14:paraId="11F9DA48" w14:textId="6C7079DA" w:rsidR="00D74EDA" w:rsidRPr="00D74EDA" w:rsidRDefault="00D74EDA" w:rsidP="00BF5A33">
      <w:pPr>
        <w:pStyle w:val="a3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BF5A33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Текстильщики в городе Москве</w:t>
      </w:r>
    </w:p>
    <w:p w14:paraId="3937B2A1" w14:textId="6A8E3FC7" w:rsidR="00D74EDA" w:rsidRPr="00D74EDA" w:rsidRDefault="00D74EDA" w:rsidP="00BF5A33">
      <w:pPr>
        <w:pStyle w:val="a3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2629B2">
        <w:rPr>
          <w:rFonts w:ascii="Times New Roman" w:hAnsi="Times New Roman" w:cs="Times New Roman"/>
          <w:sz w:val="28"/>
          <w:szCs w:val="28"/>
          <w:lang w:eastAsia="ru-RU"/>
        </w:rPr>
        <w:t>06.12.2022 № 12/6</w:t>
      </w:r>
    </w:p>
    <w:p w14:paraId="28CCA65A" w14:textId="77777777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E1698B2" w14:textId="77777777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3ECC1E0" w14:textId="175039C0" w:rsidR="00D74EDA" w:rsidRPr="00D74EDA" w:rsidRDefault="00D74EDA" w:rsidP="00BF5A3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Эскиз удостоверения к Почётному знаку «Почётный житель внутригородского муниципального </w:t>
      </w:r>
      <w:r w:rsidR="007A55D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D74EDA">
        <w:rPr>
          <w:rFonts w:ascii="Times New Roman" w:hAnsi="Times New Roman" w:cs="Times New Roman"/>
          <w:sz w:val="28"/>
          <w:szCs w:val="28"/>
          <w:lang w:eastAsia="ru-RU"/>
        </w:rPr>
        <w:t xml:space="preserve"> Текстильщики в городе Москве»</w:t>
      </w:r>
    </w:p>
    <w:p w14:paraId="3CD686B7" w14:textId="77777777" w:rsidR="00D74EDA" w:rsidRPr="00D74EDA" w:rsidRDefault="00D74EDA" w:rsidP="00D74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7"/>
        <w:gridCol w:w="4702"/>
      </w:tblGrid>
      <w:tr w:rsidR="00D74EDA" w:rsidRPr="00D74EDA" w14:paraId="7FD33239" w14:textId="77777777" w:rsidTr="00D74EDA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AFA3E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35ED53F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827989F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216D138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06539CC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6670287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8D8D075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0C1E30F" w14:textId="2F2B8462" w:rsidR="00D74EDA" w:rsidRPr="00D74EDA" w:rsidRDefault="00D74EDA" w:rsidP="00D74E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(изображение знака «Почётный житель муниципального </w:t>
            </w:r>
            <w:r w:rsidR="007A55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Текстильщики в городе Москве)</w:t>
            </w:r>
          </w:p>
          <w:p w14:paraId="39308606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5926A46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D03CDF5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600F145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D349F8F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6DA1355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B122EE1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39D628D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A9BE2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89AECB8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УДОСТОВЕРЕНИЕ</w:t>
            </w:r>
          </w:p>
          <w:p w14:paraId="3A780A7D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A37275E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ФАМИЛИЯ</w:t>
            </w:r>
          </w:p>
          <w:p w14:paraId="20EDFF57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  <w:p w14:paraId="65697D4D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ИМЯ</w:t>
            </w:r>
          </w:p>
          <w:p w14:paraId="1AF8E4DE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  <w:p w14:paraId="5970CFB8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ОТЧЕСТВО</w:t>
            </w:r>
          </w:p>
          <w:p w14:paraId="57DDB317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  <w:p w14:paraId="6F2C4CC0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НАГРАЖДЁН ЗНАКОМ</w:t>
            </w:r>
          </w:p>
          <w:p w14:paraId="118941F6" w14:textId="3FAB6B8F" w:rsidR="00D74EDA" w:rsidRPr="00D74EDA" w:rsidRDefault="00156324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«</w:t>
            </w:r>
            <w:r w:rsidR="00D74EDA" w:rsidRPr="00D74EDA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ПОЧЁТНЫЙ ЖИТЕЛЬ</w:t>
            </w:r>
          </w:p>
          <w:p w14:paraId="59B43689" w14:textId="41687B53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муниципального </w:t>
            </w:r>
            <w:r w:rsidR="007A55D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округа</w:t>
            </w:r>
          </w:p>
          <w:p w14:paraId="719CFA23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ТЕКСТИЛЬЩИКИ</w:t>
            </w:r>
          </w:p>
          <w:p w14:paraId="2E34FEC9" w14:textId="6569F623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в городе Москве</w:t>
            </w:r>
            <w:r w:rsidR="00156324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»</w:t>
            </w:r>
          </w:p>
          <w:p w14:paraId="421F386A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  <w:p w14:paraId="42C41AB7" w14:textId="3B27BE2C" w:rsidR="00D74EDA" w:rsidRPr="00D74EDA" w:rsidRDefault="00BF5A33" w:rsidP="00BF5A33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Глава</w:t>
            </w:r>
          </w:p>
          <w:p w14:paraId="7841C102" w14:textId="3565D31F" w:rsidR="00D74EDA" w:rsidRPr="00D74EDA" w:rsidRDefault="00D74EDA" w:rsidP="00BF5A33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муниципального </w:t>
            </w:r>
            <w:r w:rsidR="007A55D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округа</w:t>
            </w:r>
          </w:p>
          <w:p w14:paraId="7B16BCEF" w14:textId="77777777" w:rsidR="00BF5A33" w:rsidRDefault="00D74EDA" w:rsidP="00BF5A33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Текстильщики в городе </w:t>
            </w:r>
            <w:r w:rsidR="00BF5A33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</w:t>
            </w:r>
          </w:p>
          <w:p w14:paraId="0D966476" w14:textId="4B51D7C3" w:rsidR="00D74EDA" w:rsidRPr="00D74EDA" w:rsidRDefault="00BF5A33" w:rsidP="00BF5A33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="00D74EDA" w:rsidRPr="00D74EDA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Москве                          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</w:t>
            </w:r>
            <w:r w:rsidR="00D74EDA" w:rsidRPr="00D74EDA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И.О. Ф.</w:t>
            </w:r>
          </w:p>
          <w:p w14:paraId="5D98CAB9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  <w:p w14:paraId="49A5FC77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</w:tr>
      <w:tr w:rsidR="00D74EDA" w:rsidRPr="00D74EDA" w14:paraId="566AC99C" w14:textId="77777777" w:rsidTr="00D74EDA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AC278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368E9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E1C7B06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C6405B6" w14:textId="38E997B4" w:rsidR="00D74EDA" w:rsidRPr="00D74EDA" w:rsidRDefault="00D74EDA" w:rsidP="00D91AA8">
            <w:pPr>
              <w:pStyle w:val="a3"/>
              <w:ind w:left="49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(герб </w:t>
            </w:r>
            <w:r w:rsidR="00D91A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униципального </w:t>
            </w:r>
            <w:r w:rsidR="007A55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14:paraId="143BDAC8" w14:textId="77777777" w:rsidR="00D74EDA" w:rsidRPr="00D74EDA" w:rsidRDefault="00D74EDA" w:rsidP="00D74EDA">
            <w:pPr>
              <w:pStyle w:val="a3"/>
              <w:ind w:left="49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Текстильщики в городе Москве)</w:t>
            </w:r>
          </w:p>
          <w:p w14:paraId="5744DEF5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82A2E9B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54A9C5E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A5D947F" w14:textId="520ADA4E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ПОЧЕТНЫЙ ЖИТЕЛЬ</w:t>
            </w:r>
          </w:p>
          <w:p w14:paraId="63169783" w14:textId="07030B83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7A55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14:paraId="74BF7273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ТЕКСТИЛЬЩИКИ</w:t>
            </w:r>
          </w:p>
          <w:p w14:paraId="6F969B43" w14:textId="6D362A8A" w:rsidR="00D74EDA" w:rsidRPr="00D74EDA" w:rsidRDefault="00BF5A33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74EDA"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городе Москве</w:t>
            </w:r>
          </w:p>
          <w:p w14:paraId="7FCF5258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F9707A8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00DA473" w14:textId="77777777" w:rsidR="00D74EDA" w:rsidRPr="00D74EDA" w:rsidRDefault="00D74EDA" w:rsidP="00D74ED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43C32B75" w14:textId="77777777" w:rsidR="0008344D" w:rsidRPr="00D74EDA" w:rsidRDefault="0008344D" w:rsidP="00262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8344D" w:rsidRPr="00D74EDA" w:rsidSect="002629B2">
      <w:headerReference w:type="default" r:id="rId8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5CA6" w14:textId="77777777" w:rsidR="00CD505B" w:rsidRDefault="00CD505B" w:rsidP="002629B2">
      <w:pPr>
        <w:spacing w:after="0" w:line="240" w:lineRule="auto"/>
      </w:pPr>
      <w:r>
        <w:separator/>
      </w:r>
    </w:p>
  </w:endnote>
  <w:endnote w:type="continuationSeparator" w:id="0">
    <w:p w14:paraId="228A369C" w14:textId="77777777" w:rsidR="00CD505B" w:rsidRDefault="00CD505B" w:rsidP="0026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7366" w14:textId="77777777" w:rsidR="00CD505B" w:rsidRDefault="00CD505B" w:rsidP="002629B2">
      <w:pPr>
        <w:spacing w:after="0" w:line="240" w:lineRule="auto"/>
      </w:pPr>
      <w:r>
        <w:separator/>
      </w:r>
    </w:p>
  </w:footnote>
  <w:footnote w:type="continuationSeparator" w:id="0">
    <w:p w14:paraId="63A8BCB0" w14:textId="77777777" w:rsidR="00CD505B" w:rsidRDefault="00CD505B" w:rsidP="00262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8258721"/>
      <w:docPartObj>
        <w:docPartGallery w:val="Page Numbers (Top of Page)"/>
        <w:docPartUnique/>
      </w:docPartObj>
    </w:sdtPr>
    <w:sdtContent>
      <w:p w14:paraId="2DB202EE" w14:textId="2BC25404" w:rsidR="002629B2" w:rsidRDefault="002629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0AACCD" w14:textId="77777777" w:rsidR="002629B2" w:rsidRDefault="002629B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41B82"/>
    <w:multiLevelType w:val="hybridMultilevel"/>
    <w:tmpl w:val="1FA6AB38"/>
    <w:lvl w:ilvl="0" w:tplc="2CDEC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BA2E8B"/>
    <w:multiLevelType w:val="hybridMultilevel"/>
    <w:tmpl w:val="ED94CCF4"/>
    <w:lvl w:ilvl="0" w:tplc="5EDC9072">
      <w:start w:val="6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43244833">
    <w:abstractNumId w:val="0"/>
  </w:num>
  <w:num w:numId="2" w16cid:durableId="148255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F8"/>
    <w:rsid w:val="00005C96"/>
    <w:rsid w:val="0002689E"/>
    <w:rsid w:val="0008344D"/>
    <w:rsid w:val="00156324"/>
    <w:rsid w:val="002629B2"/>
    <w:rsid w:val="005F6FDD"/>
    <w:rsid w:val="006658F8"/>
    <w:rsid w:val="007A55DE"/>
    <w:rsid w:val="008B2E78"/>
    <w:rsid w:val="008C7259"/>
    <w:rsid w:val="009F6963"/>
    <w:rsid w:val="00A43B0B"/>
    <w:rsid w:val="00BF5A33"/>
    <w:rsid w:val="00C81D1F"/>
    <w:rsid w:val="00CD505B"/>
    <w:rsid w:val="00D74EDA"/>
    <w:rsid w:val="00D91AA8"/>
    <w:rsid w:val="00E813EC"/>
    <w:rsid w:val="00EF0877"/>
    <w:rsid w:val="00FD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D675"/>
  <w15:chartTrackingRefBased/>
  <w15:docId w15:val="{64C53565-7AA5-43CA-82B6-65BE42BE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ED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A55D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A55D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62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29B2"/>
  </w:style>
  <w:style w:type="paragraph" w:styleId="a9">
    <w:name w:val="footer"/>
    <w:basedOn w:val="a"/>
    <w:link w:val="aa"/>
    <w:uiPriority w:val="99"/>
    <w:unhideWhenUsed/>
    <w:rsid w:val="00262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2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6831">
          <w:marLeft w:val="0"/>
          <w:marRight w:val="0"/>
          <w:marTop w:val="0"/>
          <w:marBottom w:val="0"/>
          <w:divBdr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519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vet.mun-tekst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Нижегородова</dc:creator>
  <cp:keywords/>
  <dc:description/>
  <cp:lastModifiedBy>Элина Федичкина</cp:lastModifiedBy>
  <cp:revision>12</cp:revision>
  <cp:lastPrinted>2022-12-06T09:05:00Z</cp:lastPrinted>
  <dcterms:created xsi:type="dcterms:W3CDTF">2022-11-17T08:30:00Z</dcterms:created>
  <dcterms:modified xsi:type="dcterms:W3CDTF">2022-12-08T13:02:00Z</dcterms:modified>
</cp:coreProperties>
</file>