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7" w:rsidRDefault="00062FE7" w:rsidP="00062FE7">
      <w:pPr>
        <w:jc w:val="right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>ПРОЕКТ</w:t>
      </w:r>
    </w:p>
    <w:p w:rsidR="00062FE7" w:rsidRDefault="00062FE7" w:rsidP="00062FE7">
      <w:pPr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062FE7" w:rsidRDefault="00062FE7" w:rsidP="00062FE7">
      <w:pPr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>ПОРЯДОК</w:t>
      </w:r>
    </w:p>
    <w:p w:rsidR="00062FE7" w:rsidRDefault="00062FE7" w:rsidP="00062F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проведения конкурса на замещение должности руководителя аппарата Совета депутатов муниципального округа Текстильщики</w:t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городе Москве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2FE7" w:rsidRDefault="00062FE7" w:rsidP="00062F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по контракту</w:t>
      </w:r>
    </w:p>
    <w:p w:rsidR="00062FE7" w:rsidRDefault="00062FE7" w:rsidP="00062F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FE7" w:rsidRDefault="00062FE7" w:rsidP="00062F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Настоящий Порядок устанавливает процедуру организации, проведения конкурса на замещение должности руководителя аппарата Совета депутатов муниципального округа Текстильщики в городе Москве (далее – руководитель аппарата) по контракту, формирования конкурсной комиссии.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Конкурс на замещение должности руководителя аппарата по контракту (далее – конкурс) проводится с целью оценки профессионального уровня граждан, претендующих на замещение должности руководителя аппарата, их соответствия квалификационным требованиям, установленным для замещения указанной должности.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 Конкурс проводится конкурсной комиссией в форме конкурса документов и собеседования.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 Решение о проведении конкурса принимает Совет депутатов муниципального округа Текстильщики в городе Москве (далее – Совет депутатов) после назначения Московской городской Думой одной трети членов конкурсной комиссии. 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 Объявление о проведении конкурса (далее - объявление) публикуется в средствах массовой информации муниципального округа 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Текстильщики </w:t>
      </w:r>
      <w:r>
        <w:rPr>
          <w:rFonts w:ascii="Times New Roman" w:hAnsi="Times New Roman" w:cs="Times New Roman"/>
          <w:color w:val="000000"/>
          <w:sz w:val="26"/>
          <w:szCs w:val="26"/>
        </w:rPr>
        <w:t>в городе Москве (далее – СМИ) и размещается на официальном сайте аппарата Совета депутатов муниципального округа Текстильщики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городе Москве </w:t>
      </w:r>
      <w:r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не позднее, чем за 20 дней до дня проведения конкурса документов. 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 должно содержать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 с объявлением публикуются и размещаются проект контракта с руководителем аппарата, настоящий Порядок и квалификационные требования для замещения высшей должности муниципальной службы.</w:t>
      </w:r>
    </w:p>
    <w:p w:rsidR="00062FE7" w:rsidRDefault="00062FE7" w:rsidP="00062F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FE7" w:rsidRDefault="00062FE7" w:rsidP="00062F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Требования к кандидатам</w:t>
      </w:r>
    </w:p>
    <w:p w:rsidR="00062FE7" w:rsidRDefault="00062FE7" w:rsidP="00062FE7">
      <w:pPr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 Право на участие в конкурсе имеют граждане 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Федерации, граждане иностранных государств –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>
        <w:rPr>
          <w:rFonts w:ascii="Times New Roman" w:hAnsi="Times New Roman" w:cs="Times New Roman"/>
          <w:sz w:val="26"/>
          <w:szCs w:val="26"/>
        </w:rPr>
        <w:t xml:space="preserve">, достигшие возраста 18 лет, владеющие государственным языком Российской Федерации и соответствующие квалификационным требованиям, установленным муниципальными правовыми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актами в соответствии с Законом города Москвы от 28 октября 2008 года № 50 «О муниципальной службе в городе Москве» (далее – кандидат). </w:t>
      </w:r>
    </w:p>
    <w:p w:rsidR="00062FE7" w:rsidRDefault="00062FE7" w:rsidP="00062FE7">
      <w:pPr>
        <w:tabs>
          <w:tab w:val="left" w:pos="739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служащий вправе на общих основаниях участвовать в конкурсе независимо от того, какую должность в аппарате Совета депутатов муниципального округа Текстильщики в городе Москве он замещает на момент его проведения.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Кандидат не допускается к собеседованию в случае его несоответствия указанным требованиям, а также в связи с ограничениями, связанными с муниципальной службой, установленными Федеральным законом </w:t>
      </w:r>
      <w:r>
        <w:rPr>
          <w:rFonts w:ascii="Times New Roman" w:hAnsi="Times New Roman" w:cs="Times New Roman"/>
          <w:color w:val="000000"/>
          <w:sz w:val="26"/>
          <w:szCs w:val="26"/>
        </w:rPr>
        <w:t>от 2 марта 2007 года № 25-ФЗ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«О муниципальной службе в Российской Федерации».</w:t>
      </w:r>
    </w:p>
    <w:p w:rsidR="00062FE7" w:rsidRDefault="00062FE7" w:rsidP="00062F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2FE7" w:rsidRDefault="00062FE7" w:rsidP="00062F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Конкурсная комиссия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3.1. </w:t>
      </w:r>
      <w:r>
        <w:rPr>
          <w:rFonts w:ascii="Times New Roman" w:hAnsi="Times New Roman" w:cs="Times New Roman"/>
          <w:color w:val="000000"/>
          <w:sz w:val="26"/>
          <w:szCs w:val="26"/>
        </w:rPr>
        <w:t>Для проведения конкурса образуется конкурсная комиссия в составе председателя, заместителя председателя, секретаря и членов комиссии (далее – члены конкурсной комиссии).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 Порядок формирования конкурсной комиссии: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общее число членов конкурсной комиссии устанавливаются Советом депутатов;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при формировании конкурсной комиссии две трети ее членов назначаются Советом депутатов, а одна треть – Московской городской Думой по представлению Мэра Москвы.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решение Совета депутатов об установлении общего числа членов конкурсной комиссии направляется Мэру Москвы в двухдневный срок со дня его принятия;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персональный состав конкурсной комиссии утверждается решением Совета депутатов.</w:t>
      </w:r>
    </w:p>
    <w:p w:rsidR="00062FE7" w:rsidRDefault="00062FE7" w:rsidP="00062FE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3.3. 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 Заседание конкурсной комиссии правомочно в случае присутствия на заседании не менее двух третей ее состава.</w:t>
      </w:r>
    </w:p>
    <w:p w:rsidR="00062FE7" w:rsidRDefault="00062FE7" w:rsidP="00062FE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3.5. Заседания конкурсной комиссии ведет председатель конкурсной комиссии, в его отсутствие – заместитель председателя конкурсной комиссии.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 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 Решения конкурсной комиссии оформляются протоколом, который подписывается членами конкурсной комиссии, присутствующими на ее заседании.</w:t>
      </w:r>
    </w:p>
    <w:p w:rsidR="00062FE7" w:rsidRDefault="00062FE7" w:rsidP="00062F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FE7" w:rsidRDefault="00062FE7" w:rsidP="00062F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Подача документов на участие в конкурсе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 Для участия в конкурсе кандидатом представляются следующие документы:</w:t>
      </w:r>
    </w:p>
    <w:p w:rsidR="00062FE7" w:rsidRDefault="00062FE7" w:rsidP="00062FE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 заявление об участии в конкурсе (в произвольной форме) на имя председателя конкурсной комиссии, включающее согласие кандидата с условиями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проведения конкурса;</w:t>
      </w:r>
    </w:p>
    <w:p w:rsidR="00062FE7" w:rsidRDefault="00062FE7" w:rsidP="00062F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собственноручно заполненная и подписанная анкета, форма которой утверждена Правительством Российской Федерации, с приложением фотографии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размером 4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spelle"/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6 см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2FE7" w:rsidRDefault="00062FE7" w:rsidP="00062F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 копия паспорта </w:t>
      </w:r>
      <w:r>
        <w:rPr>
          <w:rFonts w:ascii="Times New Roman" w:hAnsi="Times New Roman" w:cs="Times New Roman"/>
          <w:sz w:val="26"/>
          <w:szCs w:val="26"/>
        </w:rPr>
        <w:t>или заменяющего его документа;</w:t>
      </w:r>
    </w:p>
    <w:p w:rsidR="00062FE7" w:rsidRDefault="00062FE7" w:rsidP="00062FE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 копия трудовой книжки;</w:t>
      </w:r>
    </w:p>
    <w:p w:rsidR="00062FE7" w:rsidRDefault="00062FE7" w:rsidP="00062FE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копии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</w:t>
      </w:r>
    </w:p>
    <w:p w:rsidR="00062FE7" w:rsidRDefault="00062FE7" w:rsidP="00062FE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 копия диплома о высшем образовании с копиями вкладыша к диплому, заверенные нотариально или по месту работы (службы);</w:t>
      </w:r>
    </w:p>
    <w:p w:rsidR="00062FE7" w:rsidRDefault="00062FE7" w:rsidP="00062FE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7) копии документов воинского учета – для военнообязанных и лиц, подлежащих призыву на военную службу, заверенные нотариально или по месту работы (службы);</w:t>
      </w:r>
    </w:p>
    <w:p w:rsidR="00062FE7" w:rsidRDefault="00062FE7" w:rsidP="00062FE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8) заключение медицинского учреждения об отсутствии заболевания, препятствующего поступлению на муниципальную службу;</w:t>
      </w:r>
    </w:p>
    <w:p w:rsidR="00062FE7" w:rsidRDefault="00062FE7" w:rsidP="00062FE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9) список публикаций по направлениям своей профессиональной деятельности (при наличии);</w:t>
      </w:r>
    </w:p>
    <w:p w:rsidR="00062FE7" w:rsidRDefault="00062FE7" w:rsidP="00062FE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 и по форме, которые установлены для предоставления сведений о доходах, об имуществе и обязательствах имущественного характера государственными гражданскими служащими города Москвы.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 вправе представить другие документы, не предусмотренные настоящим пунктом, характеризующие его личность, деловую репутацию, профессиональную квалификацию.</w:t>
      </w:r>
    </w:p>
    <w:p w:rsidR="00062FE7" w:rsidRDefault="00062FE7" w:rsidP="00062F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4.3. </w:t>
      </w:r>
      <w:r>
        <w:rPr>
          <w:rFonts w:ascii="Times New Roman" w:hAnsi="Times New Roman" w:cs="Times New Roman"/>
          <w:sz w:val="26"/>
          <w:szCs w:val="26"/>
        </w:rPr>
        <w:t xml:space="preserve">Непредставление полного пакета документов, несвоевременное их представление или представление с нарушением правил оформления являются основанием для отказа в допуске к участию в собеседовании. 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Документы, поданные кандидатами для участия в конкурсе, регистрируются в листе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По требованию кандидата секретарем конкурсной комиссии выдается расписка в получении документов с указанием даты и времени их получения.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 В случае если на день окончания срока приема документов последние не поступили либо зарегистрированы документы только от одного кандидата, конкурсная комиссия принимает решение о продлении срока приема документов и переносе даты проведения конкурса документов и собеседования, но не более чем на 20 дней после дня окончания приема документов.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Соответствующее информационное сообщение опубликовывается в СМИ и размещается на официальном сайте аппарата Совета депутатов муниципального округа Текстильщики в городе Москве </w:t>
      </w:r>
      <w:r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062FE7" w:rsidRDefault="00062FE7" w:rsidP="00062F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2FE7" w:rsidRDefault="00062FE7" w:rsidP="00062F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5. Конкурс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 В день проведения конкурса документов (при наличии не менее двух кандидатов), указанный в объявлении (информационном сообщении) о проведении конкурса, конкурсная комиссия рассматривает поступившие документы. 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 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собеседовании, и оформляется протокол конкурса документов, который подписывается членами конкурсной комиссии в день окончания конкурса документов. 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должен содержать сведения обо всех кандидатах, подавших документы, решения о допуске кандидата к участию в собеседовании или об отказе в допуске кандидата к участию в собеседовании с обоснованием такого решения, сведения о решении каждого члена конкурсной комиссии о допуске кандидата к участию в собеседовании или об отказе ему в допуске к участию в собеседовании.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 Основаниями для отказа в допуске кандидата к участию в собеседовании, помимо основания, указанного в пункте 4.4 настоящего Порядка, является несоответствие кандидата квалификационным требованиям к уровню образовании и стажу работы, а также установление обстоятельств, указанных в Федеральном законе «О муниципальной службе в Российской Федерации» в качестве ограничений, связанных с муниципальной службой.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 Кандидатам, допущенным к участию в собеседовании и не допущенным к участию в собеседовании, направляются (вручаются) уведомления о принятых конкурсной комиссией решениях: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не позднее дня, следующего за днем подписания протокола, указанного в пункте 5.2 настоящего Порядка, в случае, если собеседование проводится не в день проведения конкурса документов;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в день проведения конкурса документов до времени проведения собеседования, указанного в объявлении о проведении конкурса.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уведомлении об отказе в допуске кандидата к участию в собеседовании указывается основание такого отказа.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 Кандидат, не допущенный к участию в собеседовании, вправе обжаловать решение конкурсной комиссии в соответствии с законодательством.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 По результатам конкурса документов конкурсная комиссия в день, время и в месте, указанных в объявлении (информационном сообщении) о проведении конкурса, проводит собеседование с каждым кандидатом, допущенным к участию в нем.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Очередность собеседования с кандидатами устанавливается в зависимости от даты и времени регистрации заявок.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5.7. 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 По завершению собеседования со всеми кандидатами конкурсная комиссия проводит обсуждение уровня профессиональных знаний и навыков кандидатов.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Членам конкурсной комиссии, выдаются конкурсные бюллетени, содержащие перечень кандидатов. Члены конкурсной комиссии вносят в конкурсные бюллетени оценки кандидатов по пятибалльной системе и передают их секретарю комиссии.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Секретарь конкурсной комиссии суммирует баллы, набранные каждым кандидатом, и объявляет их членам конкурсной комиссии.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 Кандидаты не имеют права присутствовать на заседании конкурсной комиссии при обсуждении, оценке их уровня профессиональных знаний и навыков, принятии конкурсной комиссией решений.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5.10. Результаты собеседования оформляются итоговым протоколом конкурса, в котором указываются сведения обо всех кандидатах, подавших документы на участие в конкурсе, о кандидатах, допущенных к участию в собеседовании и результаты оценки кандидатов по итогам собеседования (далее – результаты конкурса). Итоговый протокол подписывается членами конкурсной комиссии в день окончания проведения собеседования. Указанный протокол направляется в Совет депутатов в течение трех дней со дня его подписания.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5.11. Сообщения о</w:t>
      </w:r>
      <w:r>
        <w:rPr>
          <w:rFonts w:ascii="Times New Roman" w:hAnsi="Times New Roman" w:cs="Times New Roman"/>
          <w:sz w:val="26"/>
          <w:szCs w:val="26"/>
        </w:rPr>
        <w:t xml:space="preserve"> результатах собеседования направляются конкурсной комиссией в письменной форме кандидатам в 7-дневный срок со дня подписания итогового протокола. Информация о результатах конкурса также размещается в указанный срок на официальном сайте аппарата Совета депутатов муниципального округа Текстильщики в городе Москве в информационно-телекоммуникационной сети Интернет.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5.12. Кандидат вправе обжаловать результаты конкурса в соответствии с </w:t>
      </w:r>
      <w:r>
        <w:rPr>
          <w:rFonts w:ascii="Times New Roman" w:hAnsi="Times New Roman" w:cs="Times New Roman"/>
          <w:color w:val="000000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062FE7" w:rsidRDefault="00062FE7" w:rsidP="00062F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2FE7" w:rsidRDefault="00062FE7" w:rsidP="00062F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 Лицо назначается Советом депутатов на должность руководителя аппарата из числа кандидатов, представленных конкурсной комиссий по результатам конкурса (далее – победитель конкурса). Назначение производится не позднее 30 дней со дня определения конкурсной комиссией результатов конкурса (подписания итогового протокола конкурса).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Сообщение о назначении на должность руководителя аппарата опубликовывается в ближайшем выпуске СМИ и размещается на официальном сайте аппарата Совета депутатов муниципального округа Текстильщики в городе Москве в информационно-телекоммуникационной сети Интернет в 7-дневный срок со дня назначения.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6.2. </w:t>
      </w:r>
      <w:r>
        <w:rPr>
          <w:rFonts w:ascii="Times New Roman" w:hAnsi="Times New Roman" w:cs="Times New Roman"/>
          <w:color w:val="000000"/>
          <w:sz w:val="26"/>
          <w:szCs w:val="26"/>
        </w:rPr>
        <w:t>Контракт с победителем конкурса заключается главой муниципального округа Текстильщики в городе Москве.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 заключения контракта победитель конкурса представляет в аппарат Совета депутатов муниципального округа Текстильщики в городе Москве документы, предусмотренные Федеральным законом «О муниципальной службе в Российской Федерации», иными </w:t>
      </w:r>
      <w:r>
        <w:rPr>
          <w:rFonts w:ascii="Times New Roman" w:hAnsi="Times New Roman" w:cs="Times New Roman"/>
          <w:sz w:val="26"/>
          <w:szCs w:val="26"/>
        </w:rPr>
        <w:t>федеральными законами, указами Президента Российской Федерации и постановлениями Правительства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 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руководителя аппарата из числа оставшихся кандидатов, представленных конкурсной комиссией по результатам конкурса.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 Заявки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определения конкурсной комиссией результатов конкурса. До истечения этого срока документы хранятся в архиве аппарата Совета депутатов муниципального округа Текстильщики в городе Москве, после чего подлежат </w:t>
      </w:r>
      <w:r>
        <w:rPr>
          <w:rFonts w:ascii="Times New Roman" w:hAnsi="Times New Roman" w:cs="Times New Roman"/>
          <w:sz w:val="26"/>
          <w:szCs w:val="26"/>
        </w:rPr>
        <w:lastRenderedPageBreak/>
        <w:t>уничтожению.</w:t>
      </w:r>
    </w:p>
    <w:p w:rsidR="00062FE7" w:rsidRDefault="00062FE7" w:rsidP="00062FE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 Расходы, связанные с участием кандидата в конкурсе, включая проезд, проживание, подготовку документов и т.д., несет кандидат.</w:t>
      </w:r>
    </w:p>
    <w:p w:rsidR="00D03FF9" w:rsidRDefault="00062FE7" w:rsidP="00062FE7">
      <w:r>
        <w:rPr>
          <w:rFonts w:ascii="Times New Roman" w:hAnsi="Times New Roman" w:cs="Times New Roman"/>
          <w:sz w:val="26"/>
          <w:szCs w:val="26"/>
        </w:rPr>
        <w:br w:type="page"/>
      </w:r>
    </w:p>
    <w:sectPr w:rsidR="00D0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52"/>
    <w:rsid w:val="00062FE7"/>
    <w:rsid w:val="00671E52"/>
    <w:rsid w:val="00D0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7B77"/>
  <w15:chartTrackingRefBased/>
  <w15:docId w15:val="{A5657A05-C447-4CC2-AC88-BE76E420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62FE7"/>
  </w:style>
  <w:style w:type="character" w:customStyle="1" w:styleId="apple-converted-space">
    <w:name w:val="apple-converted-space"/>
    <w:basedOn w:val="a0"/>
    <w:rsid w:val="00062FE7"/>
  </w:style>
  <w:style w:type="character" w:customStyle="1" w:styleId="spelle">
    <w:name w:val="spelle"/>
    <w:basedOn w:val="a0"/>
    <w:rsid w:val="0006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2116</Words>
  <Characters>12065</Characters>
  <Application>Microsoft Office Word</Application>
  <DocSecurity>0</DocSecurity>
  <Lines>100</Lines>
  <Paragraphs>28</Paragraphs>
  <ScaleCrop>false</ScaleCrop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2017-09-08T11:23:00Z</dcterms:created>
  <dcterms:modified xsi:type="dcterms:W3CDTF">2017-09-08T11:24:00Z</dcterms:modified>
</cp:coreProperties>
</file>