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0AD26D3A" w:rsidR="00CE1956" w:rsidRPr="009C22CC" w:rsidRDefault="00CE1956" w:rsidP="00CE1956">
      <w:pPr>
        <w:tabs>
          <w:tab w:val="left" w:pos="9180"/>
        </w:tabs>
        <w:jc w:val="center"/>
        <w:rPr>
          <w:b/>
          <w:sz w:val="28"/>
          <w:szCs w:val="28"/>
          <w:lang w:val="en-US"/>
        </w:rPr>
      </w:pPr>
    </w:p>
    <w:p w14:paraId="402FA3D4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ОТЧЕТ</w:t>
      </w:r>
    </w:p>
    <w:p w14:paraId="0B501880" w14:textId="571E1618" w:rsidR="00B72953" w:rsidRDefault="00CE1956" w:rsidP="00CE1956">
      <w:pPr>
        <w:tabs>
          <w:tab w:val="left" w:pos="9180"/>
        </w:tabs>
        <w:jc w:val="center"/>
        <w:rPr>
          <w:b/>
          <w:color w:val="FF0000"/>
          <w:sz w:val="28"/>
          <w:szCs w:val="28"/>
        </w:rPr>
      </w:pPr>
      <w:r w:rsidRPr="008229E8">
        <w:rPr>
          <w:b/>
          <w:sz w:val="28"/>
          <w:szCs w:val="28"/>
        </w:rPr>
        <w:t>д</w:t>
      </w:r>
      <w:r w:rsidR="00C91EEB">
        <w:rPr>
          <w:b/>
          <w:sz w:val="28"/>
          <w:szCs w:val="28"/>
        </w:rPr>
        <w:t>е</w:t>
      </w:r>
      <w:r w:rsidR="00BA6709">
        <w:rPr>
          <w:b/>
          <w:sz w:val="28"/>
          <w:szCs w:val="28"/>
        </w:rPr>
        <w:t>путата избирательного округа № 1</w:t>
      </w:r>
    </w:p>
    <w:p w14:paraId="4589DBC5" w14:textId="55F95F3D" w:rsidR="00CE1956" w:rsidRPr="00DC7A03" w:rsidRDefault="00BA6709" w:rsidP="00CE1956">
      <w:pPr>
        <w:tabs>
          <w:tab w:val="left" w:pos="91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Швархалев</w:t>
      </w:r>
      <w:r w:rsidR="006C12DA">
        <w:rPr>
          <w:b/>
          <w:color w:val="000000" w:themeColor="text1"/>
          <w:sz w:val="28"/>
          <w:szCs w:val="28"/>
        </w:rPr>
        <w:t>а Дмитрия</w:t>
      </w:r>
      <w:r>
        <w:rPr>
          <w:b/>
          <w:color w:val="000000" w:themeColor="text1"/>
          <w:sz w:val="28"/>
          <w:szCs w:val="28"/>
        </w:rPr>
        <w:t xml:space="preserve"> Владимирович</w:t>
      </w:r>
      <w:r w:rsidR="006C12DA">
        <w:rPr>
          <w:b/>
          <w:color w:val="000000" w:themeColor="text1"/>
          <w:sz w:val="28"/>
          <w:szCs w:val="28"/>
        </w:rPr>
        <w:t>а</w:t>
      </w:r>
    </w:p>
    <w:p w14:paraId="54C0DCB9" w14:textId="3024FC9F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 xml:space="preserve"> о деятельности за 202</w:t>
      </w:r>
      <w:r w:rsidR="00DC7D73">
        <w:rPr>
          <w:b/>
          <w:sz w:val="28"/>
          <w:szCs w:val="28"/>
        </w:rPr>
        <w:t>4</w:t>
      </w:r>
      <w:r w:rsidRPr="008229E8">
        <w:rPr>
          <w:b/>
          <w:sz w:val="28"/>
          <w:szCs w:val="28"/>
        </w:rPr>
        <w:t xml:space="preserve"> год</w:t>
      </w:r>
    </w:p>
    <w:p w14:paraId="05E07BFA" w14:textId="77777777" w:rsidR="00CE1956" w:rsidRPr="008229E8" w:rsidRDefault="00CE1956" w:rsidP="00CE1956">
      <w:pPr>
        <w:ind w:firstLine="709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8229E8">
        <w:rPr>
          <w:iCs/>
          <w:sz w:val="28"/>
          <w:szCs w:val="28"/>
        </w:rPr>
        <w:t xml:space="preserve">Законом города Москвы от 16.12.2015 № 72 </w:t>
      </w:r>
      <w:r w:rsidRPr="008229E8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6C2168D7" w14:textId="47F76E39" w:rsidR="006C12DA" w:rsidRPr="00DC7D73" w:rsidRDefault="00CE1956" w:rsidP="00CE1956">
      <w:pPr>
        <w:tabs>
          <w:tab w:val="left" w:pos="9180"/>
        </w:tabs>
        <w:ind w:firstLine="709"/>
        <w:jc w:val="both"/>
        <w:rPr>
          <w:bCs/>
        </w:rPr>
      </w:pPr>
      <w:r w:rsidRPr="00DC7D73">
        <w:rPr>
          <w:bCs/>
          <w:sz w:val="28"/>
          <w:szCs w:val="28"/>
        </w:rPr>
        <w:t xml:space="preserve">Являюсь депутатом по избирательному округу № </w:t>
      </w:r>
      <w:r w:rsidR="00BA6709" w:rsidRPr="00DC7D73">
        <w:rPr>
          <w:bCs/>
          <w:sz w:val="28"/>
          <w:szCs w:val="28"/>
        </w:rPr>
        <w:t>1</w:t>
      </w:r>
      <w:r w:rsidRPr="00DC7D73">
        <w:rPr>
          <w:bCs/>
          <w:sz w:val="28"/>
          <w:szCs w:val="28"/>
        </w:rPr>
        <w:t xml:space="preserve"> Совета депутатов Текстильщики</w:t>
      </w:r>
      <w:r w:rsidR="00BA6709" w:rsidRPr="00DC7D73">
        <w:rPr>
          <w:bCs/>
          <w:color w:val="000000" w:themeColor="text1"/>
          <w:sz w:val="28"/>
          <w:szCs w:val="28"/>
        </w:rPr>
        <w:t>, председат</w:t>
      </w:r>
      <w:r w:rsidR="006C12DA" w:rsidRPr="00DC7D73">
        <w:rPr>
          <w:bCs/>
          <w:color w:val="000000" w:themeColor="text1"/>
          <w:sz w:val="28"/>
          <w:szCs w:val="28"/>
        </w:rPr>
        <w:t>елем</w:t>
      </w:r>
      <w:r w:rsidR="00F62A03" w:rsidRPr="00DC7D73">
        <w:rPr>
          <w:bCs/>
          <w:color w:val="000000" w:themeColor="text1"/>
          <w:sz w:val="28"/>
          <w:szCs w:val="28"/>
        </w:rPr>
        <w:t xml:space="preserve"> </w:t>
      </w:r>
      <w:r w:rsidR="006C12DA" w:rsidRPr="00DC7D73">
        <w:rPr>
          <w:bCs/>
          <w:sz w:val="28"/>
          <w:szCs w:val="28"/>
        </w:rPr>
        <w:t>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 массовой работе.</w:t>
      </w:r>
    </w:p>
    <w:p w14:paraId="4C05276E" w14:textId="77777777" w:rsidR="00DC7D73" w:rsidRDefault="00DC7D73" w:rsidP="00952446">
      <w:pPr>
        <w:ind w:firstLine="709"/>
        <w:jc w:val="both"/>
        <w:rPr>
          <w:sz w:val="28"/>
          <w:szCs w:val="28"/>
        </w:rPr>
      </w:pPr>
    </w:p>
    <w:p w14:paraId="786ABB1B" w14:textId="77777777" w:rsidR="00636ED7" w:rsidRPr="00636ED7" w:rsidRDefault="00636ED7" w:rsidP="00636ED7">
      <w:pPr>
        <w:ind w:firstLine="709"/>
        <w:jc w:val="both"/>
        <w:rPr>
          <w:sz w:val="28"/>
          <w:szCs w:val="28"/>
        </w:rPr>
      </w:pPr>
      <w:r w:rsidRPr="00636ED7">
        <w:rPr>
          <w:sz w:val="28"/>
          <w:szCs w:val="28"/>
        </w:rPr>
        <w:t>На сегодняшний день в 2024 году было организовано и проведено:</w:t>
      </w:r>
    </w:p>
    <w:p w14:paraId="3198F5C4" w14:textId="77777777" w:rsidR="00636ED7" w:rsidRPr="00636ED7" w:rsidRDefault="00636ED7" w:rsidP="00636ED7">
      <w:pPr>
        <w:ind w:firstLine="709"/>
        <w:jc w:val="both"/>
        <w:rPr>
          <w:sz w:val="28"/>
          <w:szCs w:val="28"/>
        </w:rPr>
      </w:pPr>
      <w:r w:rsidRPr="00636ED7">
        <w:rPr>
          <w:b/>
          <w:sz w:val="28"/>
          <w:szCs w:val="28"/>
        </w:rPr>
        <w:t xml:space="preserve">16 </w:t>
      </w:r>
      <w:r w:rsidRPr="00636ED7">
        <w:rPr>
          <w:sz w:val="28"/>
          <w:szCs w:val="28"/>
        </w:rPr>
        <w:t>заседаний Совета депутатов</w:t>
      </w:r>
    </w:p>
    <w:p w14:paraId="54193CE3" w14:textId="77777777" w:rsidR="00636ED7" w:rsidRPr="00636ED7" w:rsidRDefault="00636ED7" w:rsidP="00636ED7">
      <w:pPr>
        <w:ind w:firstLine="709"/>
        <w:jc w:val="both"/>
        <w:rPr>
          <w:sz w:val="28"/>
          <w:szCs w:val="28"/>
        </w:rPr>
      </w:pPr>
      <w:r w:rsidRPr="00636ED7">
        <w:rPr>
          <w:sz w:val="28"/>
          <w:szCs w:val="28"/>
        </w:rPr>
        <w:t xml:space="preserve">Рассмотрено </w:t>
      </w:r>
      <w:r w:rsidRPr="00636ED7">
        <w:rPr>
          <w:b/>
          <w:sz w:val="28"/>
          <w:szCs w:val="28"/>
        </w:rPr>
        <w:t>более 100 вопросов</w:t>
      </w:r>
    </w:p>
    <w:p w14:paraId="6741C4C0" w14:textId="77777777" w:rsidR="00636ED7" w:rsidRPr="00636ED7" w:rsidRDefault="00636ED7" w:rsidP="00636ED7">
      <w:pPr>
        <w:ind w:firstLine="709"/>
        <w:jc w:val="both"/>
        <w:rPr>
          <w:sz w:val="28"/>
          <w:szCs w:val="28"/>
        </w:rPr>
      </w:pPr>
      <w:r w:rsidRPr="00636ED7">
        <w:rPr>
          <w:sz w:val="28"/>
          <w:szCs w:val="28"/>
        </w:rPr>
        <w:t xml:space="preserve">Принято </w:t>
      </w:r>
      <w:r w:rsidRPr="00636ED7">
        <w:rPr>
          <w:b/>
          <w:sz w:val="28"/>
          <w:szCs w:val="28"/>
        </w:rPr>
        <w:t xml:space="preserve">95 </w:t>
      </w:r>
      <w:r w:rsidRPr="00636ED7">
        <w:rPr>
          <w:sz w:val="28"/>
          <w:szCs w:val="28"/>
        </w:rPr>
        <w:t>решений</w:t>
      </w:r>
    </w:p>
    <w:p w14:paraId="3260290F" w14:textId="7B2FEB81" w:rsidR="00DC7D73" w:rsidRPr="00C47EDC" w:rsidRDefault="00DC7D73" w:rsidP="00DC7D73">
      <w:pPr>
        <w:ind w:firstLine="709"/>
        <w:jc w:val="both"/>
        <w:rPr>
          <w:sz w:val="28"/>
          <w:szCs w:val="28"/>
        </w:rPr>
      </w:pPr>
    </w:p>
    <w:p w14:paraId="2E140269" w14:textId="77777777" w:rsidR="00DC7D73" w:rsidRPr="00C47EDC" w:rsidRDefault="00DC7D73" w:rsidP="00DC7D73">
      <w:pPr>
        <w:ind w:firstLine="709"/>
        <w:jc w:val="both"/>
        <w:rPr>
          <w:sz w:val="28"/>
          <w:szCs w:val="28"/>
        </w:rPr>
      </w:pPr>
    </w:p>
    <w:p w14:paraId="50AD4771" w14:textId="77777777" w:rsidR="00DC7D73" w:rsidRPr="00C47EDC" w:rsidRDefault="00DC7D73" w:rsidP="00DC7D73">
      <w:pPr>
        <w:ind w:firstLine="709"/>
        <w:jc w:val="both"/>
        <w:rPr>
          <w:sz w:val="28"/>
          <w:szCs w:val="28"/>
        </w:rPr>
      </w:pPr>
    </w:p>
    <w:p w14:paraId="229A96F7" w14:textId="77777777" w:rsidR="00DC7D73" w:rsidRPr="00C47EDC" w:rsidRDefault="00DC7D73" w:rsidP="00DC7D73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1F9E3E33" w14:textId="77777777" w:rsidR="00DC7D73" w:rsidRPr="006C6A74" w:rsidRDefault="00DC7D73" w:rsidP="00DC7D73">
      <w:pPr>
        <w:pStyle w:val="ab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14C4F469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62E1175D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704A45F7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6C6B063F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60DB7FEB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5FC73CE6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79783E49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14FA6498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64F1C840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2A9C1F76" w14:textId="77777777" w:rsidR="00DC7D73" w:rsidRPr="00C47EDC" w:rsidRDefault="00DC7D73" w:rsidP="00DC7D7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426FAE09" w14:textId="77777777" w:rsidR="00DC7D73" w:rsidRPr="00C47EDC" w:rsidRDefault="00DC7D73" w:rsidP="00DC7D7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517463A3" w14:textId="77777777" w:rsidR="00DC7D73" w:rsidRPr="00C47EDC" w:rsidRDefault="00DC7D73" w:rsidP="00DC7D73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791F5248" w14:textId="77777777" w:rsidR="00DC7D73" w:rsidRPr="00943424" w:rsidRDefault="00DC7D73" w:rsidP="00DC7D73">
      <w:pPr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</w:p>
    <w:p w14:paraId="090E91DA" w14:textId="77777777" w:rsidR="00CE1956" w:rsidRPr="008229E8" w:rsidRDefault="00CE1956" w:rsidP="00EF17DE">
      <w:pPr>
        <w:ind w:firstLine="709"/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Работа в Комиссии</w:t>
      </w:r>
    </w:p>
    <w:p w14:paraId="2EA8D1E2" w14:textId="55F6F37B" w:rsidR="00CF03D1" w:rsidRPr="00CF03D1" w:rsidRDefault="006C12DA" w:rsidP="006C12DA">
      <w:pPr>
        <w:pStyle w:val="ab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C12DA">
        <w:rPr>
          <w:sz w:val="28"/>
          <w:szCs w:val="28"/>
        </w:rPr>
        <w:t xml:space="preserve">Проведено </w:t>
      </w:r>
      <w:r w:rsidR="00DC7D73">
        <w:rPr>
          <w:b/>
          <w:sz w:val="28"/>
          <w:szCs w:val="28"/>
        </w:rPr>
        <w:t>6</w:t>
      </w:r>
      <w:r w:rsidRPr="006C12DA">
        <w:rPr>
          <w:sz w:val="28"/>
          <w:szCs w:val="28"/>
        </w:rPr>
        <w:t xml:space="preserve"> заседаний</w:t>
      </w:r>
      <w:r w:rsidRPr="006C12DA">
        <w:rPr>
          <w:bCs/>
          <w:sz w:val="28"/>
          <w:szCs w:val="28"/>
        </w:rPr>
        <w:t xml:space="preserve"> </w:t>
      </w:r>
      <w:r w:rsidRPr="006C12DA">
        <w:rPr>
          <w:sz w:val="28"/>
          <w:szCs w:val="28"/>
        </w:rPr>
        <w:t>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</w:t>
      </w:r>
      <w:r>
        <w:rPr>
          <w:sz w:val="28"/>
          <w:szCs w:val="28"/>
        </w:rPr>
        <w:t>.</w:t>
      </w:r>
      <w:r w:rsidRPr="006C12DA">
        <w:rPr>
          <w:sz w:val="28"/>
          <w:szCs w:val="28"/>
        </w:rPr>
        <w:t xml:space="preserve"> </w:t>
      </w:r>
    </w:p>
    <w:p w14:paraId="6C9B467C" w14:textId="57D20223" w:rsidR="006C12DA" w:rsidRPr="0075431A" w:rsidRDefault="006C12DA" w:rsidP="006C12DA">
      <w:pPr>
        <w:pStyle w:val="ab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5431A">
        <w:rPr>
          <w:sz w:val="28"/>
          <w:szCs w:val="28"/>
        </w:rPr>
        <w:t xml:space="preserve">Участие в </w:t>
      </w:r>
      <w:r w:rsidRPr="0075431A">
        <w:rPr>
          <w:bCs/>
          <w:sz w:val="28"/>
          <w:szCs w:val="28"/>
        </w:rPr>
        <w:t xml:space="preserve">работе комиссий, </w:t>
      </w:r>
      <w:r w:rsidRPr="0075431A">
        <w:rPr>
          <w:rFonts w:eastAsia="Calibri"/>
          <w:bCs/>
          <w:sz w:val="28"/>
          <w:szCs w:val="28"/>
          <w:lang w:eastAsia="en-US"/>
        </w:rPr>
        <w:t xml:space="preserve">осуществляющих открытие работ и приемку оказанных услуг и (или) выполненных работ по капитальному ремонту </w:t>
      </w:r>
      <w:r w:rsidRPr="0075431A">
        <w:rPr>
          <w:rFonts w:eastAsia="Calibri"/>
          <w:bCs/>
          <w:sz w:val="28"/>
          <w:szCs w:val="28"/>
          <w:lang w:eastAsia="en-US"/>
        </w:rPr>
        <w:lastRenderedPageBreak/>
        <w:t>общего имущества в многоквартирных домах</w:t>
      </w:r>
      <w:r w:rsidRPr="0075431A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 -</w:t>
      </w:r>
      <w:r>
        <w:rPr>
          <w:bCs/>
          <w:sz w:val="28"/>
          <w:szCs w:val="28"/>
        </w:rPr>
        <w:t>2</w:t>
      </w:r>
    </w:p>
    <w:p w14:paraId="45CFF79A" w14:textId="77777777" w:rsidR="00CE1956" w:rsidRPr="008229E8" w:rsidRDefault="00CE1956" w:rsidP="00CE1956">
      <w:pPr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</w:p>
    <w:p w14:paraId="565AA03E" w14:textId="77777777" w:rsidR="00CE1956" w:rsidRPr="008229E8" w:rsidRDefault="00CE1956" w:rsidP="00CE1956">
      <w:pPr>
        <w:ind w:firstLine="709"/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Работа с обращениями:</w:t>
      </w:r>
    </w:p>
    <w:p w14:paraId="6DC2476F" w14:textId="77777777" w:rsidR="00CE1956" w:rsidRPr="008229E8" w:rsidRDefault="00CE1956" w:rsidP="00CE1956">
      <w:p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Основные темы</w:t>
      </w:r>
    </w:p>
    <w:p w14:paraId="261C2821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благоустройство,</w:t>
      </w:r>
    </w:p>
    <w:p w14:paraId="213C5328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качество работ по капитальному ремонту, </w:t>
      </w:r>
    </w:p>
    <w:p w14:paraId="224EDEDB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программа реновации жилья, </w:t>
      </w:r>
    </w:p>
    <w:p w14:paraId="46C82950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вопросы о льготах пенсионерам, инвалидам, </w:t>
      </w:r>
    </w:p>
    <w:p w14:paraId="07E5ACEB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начисление пенсий, решение жилищных вопросов, </w:t>
      </w:r>
    </w:p>
    <w:p w14:paraId="11277875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3244E61D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14:paraId="183CB690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правовая юридическая помощь,</w:t>
      </w:r>
    </w:p>
    <w:p w14:paraId="6C34657C" w14:textId="77777777" w:rsidR="00B72953" w:rsidRPr="008229E8" w:rsidRDefault="00B72953" w:rsidP="00B72953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консультации при оформлении документов граждан в различные инстанции).</w:t>
      </w:r>
    </w:p>
    <w:p w14:paraId="66D9F022" w14:textId="77777777" w:rsidR="00CE1956" w:rsidRPr="008229E8" w:rsidRDefault="00CE1956" w:rsidP="00CE1956">
      <w:pPr>
        <w:ind w:left="284"/>
        <w:jc w:val="both"/>
        <w:rPr>
          <w:sz w:val="28"/>
          <w:szCs w:val="28"/>
        </w:rPr>
      </w:pPr>
    </w:p>
    <w:p w14:paraId="51DE487A" w14:textId="77777777" w:rsidR="00CE1956" w:rsidRPr="00CF03D1" w:rsidRDefault="00CE1956" w:rsidP="00CE19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14:paraId="578F6163" w14:textId="77777777" w:rsidR="00CE1956" w:rsidRPr="00CF03D1" w:rsidRDefault="00CE1956" w:rsidP="00CE1956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CF03D1">
        <w:rPr>
          <w:b/>
          <w:bCs/>
          <w:iCs/>
          <w:sz w:val="28"/>
          <w:szCs w:val="28"/>
        </w:rPr>
        <w:t>Участие в Комиссиях по открытию и приемке работ</w:t>
      </w:r>
    </w:p>
    <w:p w14:paraId="3297F07A" w14:textId="77777777" w:rsidR="00CE1956" w:rsidRPr="00CF03D1" w:rsidRDefault="00CE1956" w:rsidP="00CE1956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CF03D1">
        <w:rPr>
          <w:b/>
          <w:bCs/>
          <w:iCs/>
          <w:sz w:val="28"/>
          <w:szCs w:val="28"/>
        </w:rPr>
        <w:t xml:space="preserve"> по капитальному ремонту многоквартирных домов</w:t>
      </w:r>
    </w:p>
    <w:p w14:paraId="2F595B84" w14:textId="6829ACDA" w:rsidR="00CE1956" w:rsidRDefault="00EF17DE" w:rsidP="00CE1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АДРЕСА:</w:t>
      </w:r>
    </w:p>
    <w:p w14:paraId="21D90EAC" w14:textId="1471A40C" w:rsidR="00CF03D1" w:rsidRDefault="00DC7D73" w:rsidP="00CE1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Волгоградский проспект, д. 69</w:t>
      </w:r>
    </w:p>
    <w:p w14:paraId="208236EC" w14:textId="418ED9B3" w:rsidR="00CF03D1" w:rsidRDefault="00DC7D73" w:rsidP="00CE1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Саратовская ул., д. 1 к. 1</w:t>
      </w:r>
    </w:p>
    <w:p w14:paraId="4E43CE29" w14:textId="77777777" w:rsidR="00CF03D1" w:rsidRDefault="00CF03D1" w:rsidP="00CE1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6FD40441" w14:textId="77777777" w:rsidR="00DC7D73" w:rsidRPr="00C47EDC" w:rsidRDefault="00DC7D73" w:rsidP="00DC7D7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728563"/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417AB" w14:textId="77777777" w:rsidR="00DC7D73" w:rsidRPr="00C47EDC" w:rsidRDefault="00DC7D73" w:rsidP="00DC7D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FCBDE2" w14:textId="77777777" w:rsidR="00DC7D73" w:rsidRPr="005814F5" w:rsidRDefault="00DC7D73" w:rsidP="00DC7D7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610D5ADF" w14:textId="77777777" w:rsidR="00DC7D73" w:rsidRPr="005814F5" w:rsidRDefault="00DC7D73" w:rsidP="00DC7D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5863F9B2" w14:textId="77777777" w:rsidR="00DC7D73" w:rsidRPr="005814F5" w:rsidRDefault="00DC7D73" w:rsidP="00DC7D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0E6F15F5" w14:textId="77777777" w:rsidR="00DC7D73" w:rsidRPr="005814F5" w:rsidRDefault="00DC7D73" w:rsidP="00DC7D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56AA07E2" w14:textId="77777777" w:rsidR="00DC7D73" w:rsidRPr="00C47EDC" w:rsidRDefault="00DC7D73" w:rsidP="00DC7D73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3FD4590" w14:textId="77777777" w:rsidR="00DC7D73" w:rsidRPr="00AA6FEB" w:rsidRDefault="00DC7D73" w:rsidP="00DC7D73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366284B2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</w:t>
      </w:r>
      <w:r w:rsidRPr="00AA6FEB">
        <w:rPr>
          <w:sz w:val="28"/>
          <w:szCs w:val="28"/>
        </w:rPr>
        <w:lastRenderedPageBreak/>
        <w:t>сада школы № 654 им. А.П. Фридмана. Малыши пришли к памятнику с цветами и портретами своих прадедов-участников войны.</w:t>
      </w:r>
    </w:p>
    <w:p w14:paraId="7C898344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427DC967" w14:textId="77777777" w:rsidR="00DC7D73" w:rsidRPr="00C47EDC" w:rsidRDefault="00DC7D73" w:rsidP="00DC7D73">
      <w:pPr>
        <w:jc w:val="both"/>
        <w:rPr>
          <w:sz w:val="28"/>
          <w:szCs w:val="28"/>
        </w:rPr>
      </w:pPr>
    </w:p>
    <w:p w14:paraId="6EA45E70" w14:textId="77777777" w:rsidR="00DC7D73" w:rsidRPr="00AA6FEB" w:rsidRDefault="00DC7D73" w:rsidP="00DC7D73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32C7EFB7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3B44113A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3D55BE6E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Вербенина и всех, кто погиб 22 марта в результате террористического акта в Крокус Сити Холле. </w:t>
      </w:r>
    </w:p>
    <w:p w14:paraId="1D774C11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04ADF44F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20821CCB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3A976406" w14:textId="77777777" w:rsidR="00DC7D73" w:rsidRPr="00C47EDC" w:rsidRDefault="00DC7D73" w:rsidP="00DC7D73">
      <w:pPr>
        <w:jc w:val="both"/>
        <w:rPr>
          <w:sz w:val="28"/>
          <w:szCs w:val="28"/>
        </w:rPr>
      </w:pPr>
    </w:p>
    <w:p w14:paraId="5CE51092" w14:textId="77777777" w:rsidR="00DC7D73" w:rsidRPr="00AA6FEB" w:rsidRDefault="00DC7D73" w:rsidP="00DC7D73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5AB99B70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1D8CEED5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42B31E5F" w14:textId="77777777" w:rsidR="00DC7D73" w:rsidRPr="00C47EDC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6CA0F6CE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762923EF" w14:textId="77777777" w:rsidR="00DC7D73" w:rsidRPr="00AA6FEB" w:rsidRDefault="00DC7D73" w:rsidP="00DC7D73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235485A2" w14:textId="77777777" w:rsidR="00DC7D73" w:rsidRPr="00C47EDC" w:rsidRDefault="00DC7D73" w:rsidP="00DC7D73">
      <w:pPr>
        <w:rPr>
          <w:color w:val="FF0000"/>
          <w:sz w:val="28"/>
          <w:szCs w:val="28"/>
        </w:rPr>
      </w:pPr>
    </w:p>
    <w:p w14:paraId="7C974A6D" w14:textId="77777777" w:rsidR="00DC7D73" w:rsidRPr="00C47EDC" w:rsidRDefault="00DC7D73" w:rsidP="00DC7D73">
      <w:pPr>
        <w:rPr>
          <w:color w:val="FF0000"/>
          <w:sz w:val="28"/>
          <w:szCs w:val="28"/>
        </w:rPr>
      </w:pPr>
    </w:p>
    <w:p w14:paraId="530F28BD" w14:textId="77777777" w:rsidR="00DC7D73" w:rsidRPr="00C47EDC" w:rsidRDefault="00DC7D73" w:rsidP="00DC7D73">
      <w:pPr>
        <w:rPr>
          <w:sz w:val="28"/>
          <w:szCs w:val="28"/>
        </w:rPr>
      </w:pPr>
    </w:p>
    <w:p w14:paraId="079ABF4B" w14:textId="77777777" w:rsidR="00DC7D73" w:rsidRPr="00C47EDC" w:rsidRDefault="00DC7D73" w:rsidP="00DC7D73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56A9518C" w14:textId="77777777" w:rsidR="00DC7D73" w:rsidRPr="00C47EDC" w:rsidRDefault="00DC7D73" w:rsidP="00DC7D73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lastRenderedPageBreak/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38AA55A1" w14:textId="77777777" w:rsidR="00DC7D73" w:rsidRPr="00C47EDC" w:rsidRDefault="00DC7D73" w:rsidP="00DC7D73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7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79A3DF4C" w14:textId="77777777" w:rsidR="00DC7D73" w:rsidRPr="00C47EDC" w:rsidRDefault="00DC7D73" w:rsidP="00DC7D73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1EBA5056" w14:textId="77777777" w:rsidR="00DC7D73" w:rsidRPr="00C47EDC" w:rsidRDefault="00DC7D73" w:rsidP="00DC7D73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6CA8B21B" w14:textId="77777777" w:rsidR="00DC7D73" w:rsidRPr="00C47EDC" w:rsidRDefault="00DC7D73" w:rsidP="00DC7D73">
      <w:pPr>
        <w:ind w:firstLine="709"/>
        <w:jc w:val="both"/>
        <w:rPr>
          <w:sz w:val="28"/>
          <w:szCs w:val="28"/>
        </w:rPr>
      </w:pPr>
    </w:p>
    <w:p w14:paraId="1EC59EDC" w14:textId="77777777" w:rsidR="00DC7D73" w:rsidRPr="00C47EDC" w:rsidRDefault="00DC7D73" w:rsidP="00DC7D73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1E6C2AE0" w14:textId="77777777" w:rsidR="00DC7D73" w:rsidRPr="00C47EDC" w:rsidRDefault="00DC7D73" w:rsidP="00DC7D73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36B59BC2" w14:textId="77777777" w:rsidR="00DC7D73" w:rsidRPr="00C47EDC" w:rsidRDefault="00DC7D73" w:rsidP="00DC7D73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702526C8" w14:textId="77777777" w:rsidR="00DC7D73" w:rsidRPr="00C47EDC" w:rsidRDefault="00DC7D73" w:rsidP="00DC7D73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5C4DC788" w14:textId="77777777" w:rsidR="00DC7D73" w:rsidRPr="00C47EDC" w:rsidRDefault="00DC7D73" w:rsidP="00DC7D73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2EEC966E" w14:textId="77777777" w:rsidR="00DC7D73" w:rsidRPr="00C47EDC" w:rsidRDefault="00DC7D73" w:rsidP="00DC7D73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4553D4A0" w14:textId="77777777" w:rsidR="00DC7D73" w:rsidRPr="00C47EDC" w:rsidRDefault="00DC7D73" w:rsidP="00DC7D73">
      <w:pPr>
        <w:jc w:val="both"/>
        <w:rPr>
          <w:sz w:val="28"/>
          <w:szCs w:val="28"/>
        </w:rPr>
      </w:pPr>
    </w:p>
    <w:p w14:paraId="3C10CFB9" w14:textId="77777777" w:rsidR="00DC7D73" w:rsidRPr="00C47EDC" w:rsidRDefault="00DC7D73" w:rsidP="00DC7D73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6BFDBEA0" w14:textId="77777777" w:rsidR="00DC7D73" w:rsidRPr="00C47EDC" w:rsidRDefault="00DC7D73" w:rsidP="00DC7D73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2023 год»;</w:t>
      </w:r>
    </w:p>
    <w:p w14:paraId="0086F8D7" w14:textId="77777777" w:rsidR="00DC7D73" w:rsidRPr="00C47EDC" w:rsidRDefault="00DC7D73" w:rsidP="00DC7D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5504F532" w14:textId="77777777" w:rsidR="00DC7D73" w:rsidRPr="00C47EDC" w:rsidRDefault="00DC7D73" w:rsidP="00DC7D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3A3F55A2" w14:textId="77777777" w:rsidR="00DC7D73" w:rsidRPr="00C47EDC" w:rsidRDefault="00DC7D73" w:rsidP="00DC7D73">
      <w:pPr>
        <w:jc w:val="both"/>
        <w:rPr>
          <w:sz w:val="28"/>
          <w:szCs w:val="28"/>
        </w:rPr>
      </w:pPr>
    </w:p>
    <w:bookmarkEnd w:id="0"/>
    <w:p w14:paraId="2AC4FE52" w14:textId="77777777" w:rsidR="00DC7D73" w:rsidRPr="00C47EDC" w:rsidRDefault="00DC7D73" w:rsidP="00DC7D73">
      <w:pPr>
        <w:rPr>
          <w:color w:val="FF0000"/>
          <w:sz w:val="28"/>
          <w:szCs w:val="28"/>
        </w:rPr>
      </w:pPr>
    </w:p>
    <w:p w14:paraId="0475E2E8" w14:textId="77777777" w:rsidR="002221B6" w:rsidRDefault="002221B6" w:rsidP="00DC7D73">
      <w:pPr>
        <w:autoSpaceDE w:val="0"/>
        <w:autoSpaceDN w:val="0"/>
        <w:adjustRightInd w:val="0"/>
        <w:ind w:firstLine="709"/>
        <w:jc w:val="both"/>
      </w:pPr>
    </w:p>
    <w:sectPr w:rsidR="002221B6" w:rsidSect="00BA3A15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660A" w14:textId="77777777" w:rsidR="00B23297" w:rsidRDefault="00B23297">
      <w:r>
        <w:separator/>
      </w:r>
    </w:p>
  </w:endnote>
  <w:endnote w:type="continuationSeparator" w:id="0">
    <w:p w14:paraId="2819C125" w14:textId="77777777" w:rsidR="00B23297" w:rsidRDefault="00B2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B90C" w14:textId="77777777" w:rsidR="00B23297" w:rsidRDefault="00B23297">
      <w:r>
        <w:separator/>
      </w:r>
    </w:p>
  </w:footnote>
  <w:footnote w:type="continuationSeparator" w:id="0">
    <w:p w14:paraId="364E7348" w14:textId="77777777" w:rsidR="00B23297" w:rsidRDefault="00B2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386BE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386BE4" w:rsidRDefault="00386B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314E47BB" w:rsidR="00386BE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3D1">
      <w:rPr>
        <w:rStyle w:val="a5"/>
        <w:noProof/>
      </w:rPr>
      <w:t>4</w:t>
    </w:r>
    <w:r>
      <w:rPr>
        <w:rStyle w:val="a5"/>
      </w:rPr>
      <w:fldChar w:fldCharType="end"/>
    </w:r>
  </w:p>
  <w:p w14:paraId="0ECCFB94" w14:textId="77777777" w:rsidR="00386BE4" w:rsidRDefault="00386B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60340DF"/>
    <w:multiLevelType w:val="hybridMultilevel"/>
    <w:tmpl w:val="4B66F418"/>
    <w:lvl w:ilvl="0" w:tplc="DD5C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2B3EAB"/>
    <w:multiLevelType w:val="hybridMultilevel"/>
    <w:tmpl w:val="AE20964C"/>
    <w:lvl w:ilvl="0" w:tplc="A7B20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5459">
    <w:abstractNumId w:val="0"/>
  </w:num>
  <w:num w:numId="2" w16cid:durableId="1517428038">
    <w:abstractNumId w:val="9"/>
  </w:num>
  <w:num w:numId="3" w16cid:durableId="2067333254">
    <w:abstractNumId w:val="3"/>
  </w:num>
  <w:num w:numId="4" w16cid:durableId="528375351">
    <w:abstractNumId w:val="8"/>
  </w:num>
  <w:num w:numId="5" w16cid:durableId="2062319042">
    <w:abstractNumId w:val="6"/>
  </w:num>
  <w:num w:numId="6" w16cid:durableId="452796626">
    <w:abstractNumId w:val="4"/>
  </w:num>
  <w:num w:numId="7" w16cid:durableId="638532133">
    <w:abstractNumId w:val="7"/>
  </w:num>
  <w:num w:numId="8" w16cid:durableId="841624703">
    <w:abstractNumId w:val="2"/>
  </w:num>
  <w:num w:numId="9" w16cid:durableId="795366951">
    <w:abstractNumId w:val="1"/>
  </w:num>
  <w:num w:numId="10" w16cid:durableId="29506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91"/>
    <w:rsid w:val="00033D76"/>
    <w:rsid w:val="0007795A"/>
    <w:rsid w:val="000D21FB"/>
    <w:rsid w:val="00180453"/>
    <w:rsid w:val="001854A4"/>
    <w:rsid w:val="002221B6"/>
    <w:rsid w:val="002A0DCE"/>
    <w:rsid w:val="002F6878"/>
    <w:rsid w:val="00386BE4"/>
    <w:rsid w:val="004B22CB"/>
    <w:rsid w:val="00536610"/>
    <w:rsid w:val="00600C94"/>
    <w:rsid w:val="00636ED7"/>
    <w:rsid w:val="006A1D1D"/>
    <w:rsid w:val="006B28A8"/>
    <w:rsid w:val="006C12DA"/>
    <w:rsid w:val="0072659F"/>
    <w:rsid w:val="007B243D"/>
    <w:rsid w:val="008E2609"/>
    <w:rsid w:val="008E2B91"/>
    <w:rsid w:val="008E7297"/>
    <w:rsid w:val="008F3B1A"/>
    <w:rsid w:val="00952446"/>
    <w:rsid w:val="009C22CC"/>
    <w:rsid w:val="00A264DD"/>
    <w:rsid w:val="00AD1CC7"/>
    <w:rsid w:val="00B23297"/>
    <w:rsid w:val="00B620C8"/>
    <w:rsid w:val="00B72953"/>
    <w:rsid w:val="00BA6709"/>
    <w:rsid w:val="00C425C4"/>
    <w:rsid w:val="00C64078"/>
    <w:rsid w:val="00C91EEB"/>
    <w:rsid w:val="00CE1956"/>
    <w:rsid w:val="00CF03D1"/>
    <w:rsid w:val="00DC7A03"/>
    <w:rsid w:val="00DC7D73"/>
    <w:rsid w:val="00EA3678"/>
    <w:rsid w:val="00EF17DE"/>
    <w:rsid w:val="00F24EBF"/>
    <w:rsid w:val="00F36378"/>
    <w:rsid w:val="00F449C3"/>
    <w:rsid w:val="00F62A03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D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D7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A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7</cp:revision>
  <cp:lastPrinted>2021-12-27T09:51:00Z</cp:lastPrinted>
  <dcterms:created xsi:type="dcterms:W3CDTF">2023-12-20T13:36:00Z</dcterms:created>
  <dcterms:modified xsi:type="dcterms:W3CDTF">2024-12-26T07:00:00Z</dcterms:modified>
</cp:coreProperties>
</file>